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D3" w:rsidRDefault="008838D3" w:rsidP="008838D3">
      <w:pPr>
        <w:jc w:val="both"/>
        <w:rPr>
          <w:rFonts w:ascii="Times New Roman" w:hAnsi="Times New Roman"/>
          <w:b/>
          <w:sz w:val="31"/>
          <w:szCs w:val="31"/>
        </w:rPr>
      </w:pPr>
      <w:r>
        <w:rPr>
          <w:rFonts w:ascii="Times New Roman" w:hAnsi="Times New Roman"/>
          <w:b/>
          <w:sz w:val="31"/>
          <w:szCs w:val="31"/>
        </w:rPr>
        <w:t>G.KALLIS (MANUFACTURES) LTD</w:t>
      </w:r>
    </w:p>
    <w:p w:rsidR="008838D3" w:rsidRDefault="008838D3" w:rsidP="008838D3">
      <w:pPr>
        <w:jc w:val="both"/>
        <w:rPr>
          <w:rFonts w:ascii="Times New Roman" w:hAnsi="Times New Roman"/>
          <w:b/>
          <w:sz w:val="31"/>
          <w:szCs w:val="31"/>
        </w:rPr>
      </w:pPr>
      <w:r>
        <w:rPr>
          <w:rFonts w:ascii="HellasArial" w:hAnsi="HellasArial"/>
          <w:noProof/>
          <w:szCs w:val="20"/>
        </w:rPr>
        <w:drawing>
          <wp:anchor distT="0" distB="0" distL="114300" distR="114300" simplePos="0" relativeHeight="251659264" behindDoc="0" locked="0" layoutInCell="1" allowOverlap="1">
            <wp:simplePos x="0" y="0"/>
            <wp:positionH relativeFrom="margin">
              <wp:posOffset>2889250</wp:posOffset>
            </wp:positionH>
            <wp:positionV relativeFrom="paragraph">
              <wp:posOffset>85090</wp:posOffset>
            </wp:positionV>
            <wp:extent cx="1314450" cy="461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pic:spPr>
                </pic:pic>
              </a:graphicData>
            </a:graphic>
            <wp14:sizeRelH relativeFrom="page">
              <wp14:pctWidth>0</wp14:pctWidth>
            </wp14:sizeRelH>
            <wp14:sizeRelV relativeFrom="page">
              <wp14:pctHeight>0</wp14:pctHeight>
            </wp14:sizeRelV>
          </wp:anchor>
        </w:drawing>
      </w:r>
    </w:p>
    <w:p w:rsidR="008838D3" w:rsidRDefault="008838D3" w:rsidP="008838D3">
      <w:pPr>
        <w:spacing w:after="160" w:line="252" w:lineRule="auto"/>
        <w:jc w:val="both"/>
        <w:rPr>
          <w:color w:val="000000"/>
          <w:lang w:val="el-GR"/>
          <w14:ligatures w14:val="none"/>
        </w:rPr>
      </w:pPr>
    </w:p>
    <w:p w:rsidR="008838D3" w:rsidRDefault="008838D3" w:rsidP="008838D3">
      <w:pPr>
        <w:spacing w:after="160" w:line="252" w:lineRule="auto"/>
        <w:jc w:val="both"/>
        <w:rPr>
          <w:color w:val="000000"/>
          <w:lang w:val="el-GR"/>
          <w14:ligatures w14:val="none"/>
        </w:rPr>
      </w:pPr>
    </w:p>
    <w:p w:rsidR="008838D3" w:rsidRDefault="008838D3" w:rsidP="008838D3">
      <w:pPr>
        <w:spacing w:after="160" w:line="252" w:lineRule="auto"/>
        <w:jc w:val="both"/>
        <w:rPr>
          <w:color w:val="000000"/>
          <w:lang w:val="el-GR"/>
          <w14:ligatures w14:val="none"/>
        </w:rPr>
      </w:pPr>
      <w:r>
        <w:rPr>
          <w:color w:val="000000"/>
          <w:lang w:val="el-GR"/>
          <w14:ligatures w14:val="none"/>
        </w:rPr>
        <w:t xml:space="preserve">Οδηγίες και κανονισμοί ενοικίασης των στολών αποφοίτησης προς τους φοιτητές: </w:t>
      </w:r>
    </w:p>
    <w:p w:rsidR="008838D3" w:rsidRPr="008838D3" w:rsidRDefault="008838D3" w:rsidP="008838D3">
      <w:pPr>
        <w:spacing w:after="160"/>
        <w:ind w:left="435" w:hanging="360"/>
        <w:jc w:val="both"/>
        <w:rPr>
          <w:color w:val="000000"/>
          <w14:ligatures w14:val="none"/>
        </w:rPr>
      </w:pPr>
      <w:r>
        <w:rPr>
          <w:color w:val="000000"/>
          <w:lang w:val="el-GR"/>
          <w14:ligatures w14:val="none"/>
        </w:rPr>
        <w:t xml:space="preserve">1.Οι παραγγελίες των στολών </w:t>
      </w:r>
      <w:r>
        <w:rPr>
          <w:color w:val="000000"/>
          <w:u w:val="single"/>
          <w:lang w:val="el-GR"/>
          <w14:ligatures w14:val="none"/>
        </w:rPr>
        <w:t>θα πρέπει να γίνονται διαδικτυακά</w:t>
      </w:r>
      <w:r>
        <w:rPr>
          <w:color w:val="000000"/>
          <w:lang w:val="el-GR"/>
          <w14:ligatures w14:val="none"/>
        </w:rPr>
        <w:t xml:space="preserve"> στην ιστοσελίδα μας: </w:t>
      </w:r>
      <w:hyperlink r:id="rId6" w:history="1">
        <w:r w:rsidRPr="008838D3">
          <w:rPr>
            <w:rStyle w:val="Hyperlink"/>
            <w:b/>
            <w:lang w:val="el-GR"/>
            <w14:ligatures w14:val="none"/>
          </w:rPr>
          <w:t>https://eurojet.com.cy/gowns-university-college/</w:t>
        </w:r>
      </w:hyperlink>
      <w:r>
        <w:rPr>
          <w:color w:val="000000"/>
          <w14:ligatures w14:val="none"/>
        </w:rPr>
        <w:t xml:space="preserve"> </w:t>
      </w:r>
    </w:p>
    <w:p w:rsidR="008838D3" w:rsidRDefault="008838D3" w:rsidP="008838D3">
      <w:pPr>
        <w:spacing w:after="160"/>
        <w:ind w:left="435" w:hanging="360"/>
        <w:jc w:val="both"/>
        <w:rPr>
          <w:color w:val="000000"/>
          <w:u w:val="single"/>
          <w:lang w:val="el-GR"/>
          <w14:ligatures w14:val="none"/>
        </w:rPr>
      </w:pPr>
      <w:r>
        <w:rPr>
          <w:color w:val="000000"/>
          <w:lang w:val="el-GR"/>
          <w14:ligatures w14:val="none"/>
        </w:rPr>
        <w:t xml:space="preserve">Σε εξαιρετικές περιπτώσεις μόνο θα αποδεχθούμε να εγγραφούν φοιτητές με επικοινωνία μαζί μας: </w:t>
      </w:r>
    </w:p>
    <w:p w:rsidR="008838D3" w:rsidRDefault="008838D3" w:rsidP="008838D3">
      <w:pPr>
        <w:spacing w:after="160"/>
        <w:jc w:val="both"/>
        <w:rPr>
          <w:color w:val="000000"/>
          <w:lang w:val="el-GR"/>
          <w14:ligatures w14:val="none"/>
        </w:rPr>
      </w:pPr>
      <w:r w:rsidRPr="008838D3">
        <w:rPr>
          <w:b/>
          <w:color w:val="000000"/>
          <w:lang w:val="el-GR"/>
          <w14:ligatures w14:val="none"/>
        </w:rPr>
        <w:t>Λευκωσία</w:t>
      </w:r>
      <w:r>
        <w:rPr>
          <w:color w:val="000000"/>
          <w:lang w:val="el-GR"/>
          <w14:ligatures w14:val="none"/>
        </w:rPr>
        <w:t>, τηλέφωνο 22375050 (ώρες καταστήματος Δευτέρα/Τρίτη/Πέμπτη/Παρασκευή 08:30 - 18:30 και Τετάρτη/Σάββατο 08:30 - 13:30).</w:t>
      </w:r>
    </w:p>
    <w:p w:rsidR="008838D3" w:rsidRDefault="008838D3" w:rsidP="008838D3">
      <w:pPr>
        <w:spacing w:after="160"/>
        <w:jc w:val="both"/>
        <w:rPr>
          <w:color w:val="000000"/>
          <w:lang w:val="el-GR"/>
          <w14:ligatures w14:val="none"/>
        </w:rPr>
      </w:pPr>
      <w:r w:rsidRPr="008838D3">
        <w:rPr>
          <w:b/>
          <w:color w:val="000000"/>
          <w:lang w:val="el-GR"/>
          <w14:ligatures w14:val="none"/>
        </w:rPr>
        <w:t>Λεμεσός</w:t>
      </w:r>
      <w:r w:rsidRPr="008838D3">
        <w:rPr>
          <w:b/>
          <w:lang w:val="el-GR"/>
          <w14:ligatures w14:val="none"/>
        </w:rPr>
        <w:t xml:space="preserve"> </w:t>
      </w:r>
      <w:r>
        <w:rPr>
          <w:lang w:val="el-GR"/>
          <w14:ligatures w14:val="none"/>
        </w:rPr>
        <w:t>θα ανοίξει στις 26/05/2025 μέχρι τις 31/07/2025</w:t>
      </w:r>
      <w:r>
        <w:rPr>
          <w:color w:val="000000"/>
          <w:lang w:val="el-GR"/>
          <w14:ligatures w14:val="none"/>
        </w:rPr>
        <w:t>, τηλέφωνο 25353677 (ώρες καταστήματος: Δευτέρα/Τρίτη/Πέμπτη/Παρασκευή 09:30 - 18:00 και Τετάρτη/Σάββατο 09:30 - 13:30).</w:t>
      </w:r>
    </w:p>
    <w:p w:rsidR="008838D3" w:rsidRDefault="008838D3" w:rsidP="008838D3">
      <w:pPr>
        <w:spacing w:after="160"/>
        <w:jc w:val="both"/>
        <w:rPr>
          <w:color w:val="000000"/>
          <w:lang w:val="el-GR"/>
          <w14:ligatures w14:val="none"/>
        </w:rPr>
      </w:pPr>
      <w:r>
        <w:rPr>
          <w:color w:val="000000"/>
          <w:lang w:val="el-GR"/>
          <w14:ligatures w14:val="none"/>
        </w:rPr>
        <w:t>2. Συστήνουμε ότι η πληρωμή γίνεται επίσης διαδικτυακά. Σας αναφέρουμε ότι σε περίπτωση που οι φοιτητές ακυρώσουν για οποιοδήποτε λόγω την παραγγελία τους θα γίνεται επιστροφή των χρήματων τους άμεσα και χωρίς καμία χρέωση.</w:t>
      </w:r>
    </w:p>
    <w:p w:rsidR="008838D3" w:rsidRDefault="008838D3" w:rsidP="008838D3">
      <w:pPr>
        <w:spacing w:after="160"/>
        <w:jc w:val="both"/>
        <w:rPr>
          <w:color w:val="000000"/>
          <w:lang w:val="el-GR"/>
          <w14:ligatures w14:val="none"/>
        </w:rPr>
      </w:pPr>
      <w:r>
        <w:rPr>
          <w:color w:val="000000"/>
          <w:lang w:val="el-GR"/>
          <w14:ligatures w14:val="none"/>
        </w:rPr>
        <w:t xml:space="preserve">3. Συστήνουμε να επιλέγουν οι φοιτητές αποστολή της στολής τους στη διεύθυνση της επιλογής τους εντός πόλεων (Λευκωσία ή Λεμεσό).  Για παραδόσεις εκτός πόλεων η παράδοση γίνεται στο κοντινότερο υποκατάστημα της εταιρείας ΑΚΗΣ εξπρές. </w:t>
      </w:r>
    </w:p>
    <w:p w:rsidR="008838D3" w:rsidRDefault="008838D3" w:rsidP="008838D3">
      <w:pPr>
        <w:spacing w:after="160"/>
        <w:jc w:val="both"/>
        <w:rPr>
          <w:color w:val="000000"/>
          <w:lang w:val="el-GR"/>
          <w14:ligatures w14:val="none"/>
        </w:rPr>
      </w:pPr>
      <w:r>
        <w:rPr>
          <w:color w:val="000000"/>
          <w:lang w:val="el-GR"/>
          <w14:ligatures w14:val="none"/>
        </w:rPr>
        <w:t>4. Σε περίπτωση που οι φοιτητές επιλέξουν να παραλάβουν τη στολή τους από το κατάστημα μας στη Λευκωσία</w:t>
      </w:r>
      <w:r w:rsidR="00777577">
        <w:rPr>
          <w:color w:val="000000"/>
          <w14:ligatures w14:val="none"/>
        </w:rPr>
        <w:t xml:space="preserve"> </w:t>
      </w:r>
      <w:r w:rsidR="00777577">
        <w:rPr>
          <w:color w:val="000000"/>
          <w:lang w:val="el-GR"/>
          <w14:ligatures w14:val="none"/>
        </w:rPr>
        <w:t>ή στη Λεμεσό</w:t>
      </w:r>
      <w:r>
        <w:rPr>
          <w:color w:val="000000"/>
          <w:lang w:val="el-GR"/>
          <w14:ligatures w14:val="none"/>
        </w:rPr>
        <w:t xml:space="preserve">, </w:t>
      </w:r>
      <w:r w:rsidRPr="008838D3">
        <w:rPr>
          <w:b/>
          <w:color w:val="000000"/>
          <w:lang w:val="el-GR"/>
          <w14:ligatures w14:val="none"/>
        </w:rPr>
        <w:t xml:space="preserve">εάν δε έχουν προβεί με ηλεκτρονική παραγγελία, </w:t>
      </w:r>
      <w:r>
        <w:rPr>
          <w:color w:val="000000"/>
          <w:lang w:val="el-GR"/>
          <w14:ligatures w14:val="none"/>
        </w:rPr>
        <w:t>θα πρέπει να συμπληρώσουν τα επισυναπτόμενα έντυπα ενοικίασης και συγκατάθεσης όταν έρθουν στο κατάστημα.  </w:t>
      </w:r>
    </w:p>
    <w:p w:rsidR="008838D3" w:rsidRDefault="008838D3" w:rsidP="008838D3">
      <w:pPr>
        <w:spacing w:after="160"/>
        <w:jc w:val="both"/>
        <w:rPr>
          <w:color w:val="000000"/>
          <w:lang w:val="el-GR"/>
          <w14:ligatures w14:val="none"/>
        </w:rPr>
      </w:pPr>
      <w:r>
        <w:rPr>
          <w:color w:val="000000"/>
          <w:lang w:val="el-GR"/>
          <w14:ligatures w14:val="none"/>
        </w:rPr>
        <w:t>5. Συστήνουμε η πληρωμή στο κατάστημα να γίνεται με τη χρήση τραπεζικής κάρτας.</w:t>
      </w:r>
    </w:p>
    <w:p w:rsidR="008838D3" w:rsidRDefault="008838D3" w:rsidP="008838D3">
      <w:pPr>
        <w:spacing w:after="160"/>
        <w:jc w:val="both"/>
        <w:rPr>
          <w:color w:val="000000"/>
          <w:lang w:val="el-GR"/>
          <w14:ligatures w14:val="none"/>
        </w:rPr>
      </w:pPr>
      <w:r>
        <w:rPr>
          <w:color w:val="000000"/>
          <w:lang w:val="el-GR"/>
          <w14:ligatures w14:val="none"/>
        </w:rPr>
        <w:t xml:space="preserve">6. Είναι σημαντικό να αναφέρουμε ότι η στολή μπορεί να φορεθεί μόνο από το δικαιούχο και απαγορεύεται να χρησιμοποιηθεί από δεύτερο άτομο. </w:t>
      </w:r>
    </w:p>
    <w:p w:rsidR="008838D3" w:rsidRDefault="008838D3" w:rsidP="008838D3">
      <w:pPr>
        <w:jc w:val="both"/>
        <w:rPr>
          <w:color w:val="000000"/>
          <w:u w:val="single"/>
          <w:lang w:val="el-GR"/>
          <w14:ligatures w14:val="none"/>
        </w:rPr>
      </w:pPr>
      <w:r>
        <w:rPr>
          <w:color w:val="000000"/>
          <w:lang w:val="el-GR"/>
          <w14:ligatures w14:val="none"/>
        </w:rPr>
        <w:t xml:space="preserve">7. Ο Ενοικιαστής θα πρέπει να </w:t>
      </w:r>
      <w:r>
        <w:rPr>
          <w:color w:val="000000"/>
          <w:u w:val="single"/>
          <w:lang w:val="el-GR"/>
          <w14:ligatures w14:val="none"/>
        </w:rPr>
        <w:t>παραδώσει την στολή στο κατάστημα της Λευκωσίας ή της Λεμεσού το συντομότερο δυνατό και όχι αργότερα από επτά μέρες μετά το πέρας της αποφοίτησης ή μπορεί να μας την επιστρέψει στην διεύθυνση παραλαβής με εταιρεία παράδοσης με δικά του έξοδα. Εναλλακτικά, μπορεί να το επιστρέψει στα παρακάτω υποκαταστήματα ταχυμεταφορών με δικά του έξοδα:</w:t>
      </w:r>
    </w:p>
    <w:p w:rsidR="008838D3" w:rsidRDefault="008838D3" w:rsidP="008838D3">
      <w:pPr>
        <w:jc w:val="both"/>
        <w:rPr>
          <w:color w:val="000000"/>
          <w:u w:val="single"/>
          <w:lang w:val="el-GR"/>
          <w14:ligatures w14:val="none"/>
        </w:rPr>
      </w:pPr>
    </w:p>
    <w:p w:rsidR="008838D3" w:rsidRDefault="008838D3" w:rsidP="008838D3">
      <w:pPr>
        <w:jc w:val="both"/>
        <w:rPr>
          <w:color w:val="000000"/>
          <w:u w:val="single"/>
          <w:lang w:val="el-GR"/>
          <w14:ligatures w14:val="none"/>
        </w:rPr>
      </w:pPr>
      <w:r>
        <w:rPr>
          <w:color w:val="000000"/>
          <w:u w:val="single"/>
          <w:lang w:val="el-GR"/>
          <w14:ligatures w14:val="none"/>
        </w:rPr>
        <w:t>ΓΑΠ ΑΚΗΣ Εξπρές Λευκωσία – Νάξου 12.</w:t>
      </w:r>
    </w:p>
    <w:p w:rsidR="008838D3" w:rsidRDefault="008838D3" w:rsidP="008838D3">
      <w:pPr>
        <w:jc w:val="both"/>
        <w:rPr>
          <w:color w:val="000000"/>
          <w:lang w:val="el-GR"/>
          <w14:ligatures w14:val="none"/>
        </w:rPr>
      </w:pPr>
      <w:r>
        <w:rPr>
          <w:color w:val="000000"/>
          <w:u w:val="single"/>
          <w:lang w:val="el-GR"/>
          <w14:ligatures w14:val="none"/>
        </w:rPr>
        <w:t xml:space="preserve">ACS </w:t>
      </w:r>
      <w:proofErr w:type="spellStart"/>
      <w:r>
        <w:rPr>
          <w:color w:val="000000"/>
          <w:u w:val="single"/>
          <w:lang w:val="el-GR"/>
          <w14:ligatures w14:val="none"/>
        </w:rPr>
        <w:t>Courier</w:t>
      </w:r>
      <w:proofErr w:type="spellEnd"/>
      <w:r>
        <w:rPr>
          <w:color w:val="000000"/>
          <w:u w:val="single"/>
          <w:lang w:val="el-GR"/>
          <w14:ligatures w14:val="none"/>
        </w:rPr>
        <w:t xml:space="preserve"> Λευκωσία – Μιχαλακοπούλου 22.</w:t>
      </w:r>
    </w:p>
    <w:p w:rsidR="008838D3" w:rsidRDefault="008838D3" w:rsidP="008838D3">
      <w:pPr>
        <w:jc w:val="both"/>
        <w:rPr>
          <w:b/>
          <w:bCs/>
          <w:color w:val="000000"/>
          <w:u w:val="single"/>
          <w:lang w:val="el-GR"/>
          <w14:ligatures w14:val="none"/>
        </w:rPr>
      </w:pPr>
      <w:r>
        <w:rPr>
          <w:b/>
          <w:bCs/>
          <w:color w:val="000000"/>
          <w:u w:val="single"/>
          <w:lang w:val="el-GR"/>
          <w14:ligatures w14:val="none"/>
        </w:rPr>
        <w:t xml:space="preserve">Παρακαλώ να αναγράφεται το όνομα, τηλέφωνο και αριθμός παραγγελίας (σε περίπτωση που </w:t>
      </w:r>
      <w:r>
        <w:rPr>
          <w:b/>
          <w:bCs/>
          <w:u w:val="single"/>
          <w:lang w:val="el-GR"/>
          <w14:ligatures w14:val="none"/>
        </w:rPr>
        <w:t xml:space="preserve">η παραγγελία </w:t>
      </w:r>
      <w:r>
        <w:rPr>
          <w:b/>
          <w:bCs/>
          <w:color w:val="000000"/>
          <w:u w:val="single"/>
          <w:lang w:val="el-GR"/>
          <w14:ligatures w14:val="none"/>
        </w:rPr>
        <w:t xml:space="preserve">έγινε από την ιστοσελίδα) </w:t>
      </w:r>
    </w:p>
    <w:p w:rsidR="008838D3" w:rsidRDefault="008838D3" w:rsidP="008838D3">
      <w:pPr>
        <w:jc w:val="both"/>
        <w:rPr>
          <w:color w:val="000000"/>
          <w:lang w:val="el-GR"/>
          <w14:ligatures w14:val="none"/>
        </w:rPr>
      </w:pPr>
    </w:p>
    <w:p w:rsidR="008838D3" w:rsidRDefault="008838D3" w:rsidP="008838D3">
      <w:pPr>
        <w:jc w:val="both"/>
        <w:rPr>
          <w:color w:val="000000"/>
          <w:lang w:val="el-GR"/>
          <w14:ligatures w14:val="none"/>
        </w:rPr>
      </w:pPr>
      <w:r>
        <w:rPr>
          <w:color w:val="000000"/>
          <w:lang w:val="el-GR"/>
          <w14:ligatures w14:val="none"/>
        </w:rPr>
        <w:t xml:space="preserve">8. Οι στολές δεν πρέπει να πλένονται ή να σιδερώνονται.  </w:t>
      </w:r>
      <w:r>
        <w:rPr>
          <w:lang w:val="el-GR"/>
          <w14:ligatures w14:val="none"/>
        </w:rPr>
        <w:t>Εάν χρειαστεί μ</w:t>
      </w:r>
      <w:r>
        <w:rPr>
          <w:color w:val="000000"/>
          <w:lang w:val="el-GR"/>
          <w14:ligatures w14:val="none"/>
        </w:rPr>
        <w:t xml:space="preserve">πορούν μόνο να καθαριστούν από </w:t>
      </w:r>
      <w:proofErr w:type="spellStart"/>
      <w:r>
        <w:rPr>
          <w:color w:val="000000"/>
          <w:lang w:val="el-GR"/>
          <w14:ligatures w14:val="none"/>
        </w:rPr>
        <w:t>στεγνοκαθαριστήριο</w:t>
      </w:r>
      <w:proofErr w:type="spellEnd"/>
      <w:r>
        <w:rPr>
          <w:color w:val="000000"/>
          <w:lang w:val="el-GR"/>
          <w14:ligatures w14:val="none"/>
        </w:rPr>
        <w:t>.</w:t>
      </w:r>
    </w:p>
    <w:p w:rsidR="008838D3" w:rsidRDefault="008838D3" w:rsidP="008838D3">
      <w:pPr>
        <w:jc w:val="both"/>
        <w:rPr>
          <w:color w:val="000000"/>
          <w:lang w:val="el-GR"/>
          <w14:ligatures w14:val="none"/>
        </w:rPr>
      </w:pPr>
    </w:p>
    <w:p w:rsidR="008838D3" w:rsidRDefault="008838D3" w:rsidP="008838D3">
      <w:pPr>
        <w:spacing w:after="160" w:line="252" w:lineRule="auto"/>
        <w:jc w:val="both"/>
        <w:rPr>
          <w:color w:val="000000"/>
          <w:lang w:val="en-US"/>
          <w14:ligatures w14:val="none"/>
        </w:rPr>
      </w:pPr>
      <w:r>
        <w:rPr>
          <w:color w:val="000000"/>
          <w:lang w:val="en-US"/>
          <w14:ligatures w14:val="none"/>
        </w:rPr>
        <w:t xml:space="preserve">9. </w:t>
      </w:r>
      <w:proofErr w:type="spellStart"/>
      <w:r>
        <w:rPr>
          <w:color w:val="000000"/>
          <w:lang w:val="en-US"/>
          <w14:ligatures w14:val="none"/>
        </w:rPr>
        <w:t>Τιμές</w:t>
      </w:r>
      <w:proofErr w:type="spellEnd"/>
      <w:r>
        <w:rPr>
          <w:color w:val="000000"/>
          <w:lang w:val="en-US"/>
          <w14:ligatures w14:val="none"/>
        </w:rPr>
        <w:t xml:space="preserve"> </w:t>
      </w:r>
      <w:proofErr w:type="spellStart"/>
      <w:r>
        <w:rPr>
          <w:color w:val="000000"/>
          <w:lang w:val="en-US"/>
          <w14:ligatures w14:val="none"/>
        </w:rPr>
        <w:t>ενοικί</w:t>
      </w:r>
      <w:proofErr w:type="spellEnd"/>
      <w:r>
        <w:rPr>
          <w:color w:val="000000"/>
          <w:lang w:val="en-US"/>
          <w14:ligatures w14:val="none"/>
        </w:rPr>
        <w:t>ασης και α</w:t>
      </w:r>
      <w:proofErr w:type="spellStart"/>
      <w:r>
        <w:rPr>
          <w:color w:val="000000"/>
          <w:lang w:val="en-US"/>
          <w14:ligatures w14:val="none"/>
        </w:rPr>
        <w:t>γοράς</w:t>
      </w:r>
      <w:proofErr w:type="spellEnd"/>
      <w:r>
        <w:rPr>
          <w:color w:val="000000"/>
          <w:lang w:val="en-US"/>
          <w14:ligatures w14:val="none"/>
        </w:rPr>
        <w:t>:</w:t>
      </w:r>
    </w:p>
    <w:tbl>
      <w:tblPr>
        <w:tblW w:w="10379" w:type="dxa"/>
        <w:tblInd w:w="-687" w:type="dxa"/>
        <w:tblCellMar>
          <w:left w:w="0" w:type="dxa"/>
          <w:right w:w="0" w:type="dxa"/>
        </w:tblCellMar>
        <w:tblLook w:val="04A0" w:firstRow="1" w:lastRow="0" w:firstColumn="1" w:lastColumn="0" w:noHBand="0" w:noVBand="1"/>
      </w:tblPr>
      <w:tblGrid>
        <w:gridCol w:w="1292"/>
        <w:gridCol w:w="1660"/>
        <w:gridCol w:w="1786"/>
        <w:gridCol w:w="1359"/>
        <w:gridCol w:w="1682"/>
        <w:gridCol w:w="1593"/>
        <w:gridCol w:w="1007"/>
      </w:tblGrid>
      <w:tr w:rsidR="008838D3" w:rsidTr="008838D3">
        <w:trPr>
          <w:trHeight w:val="291"/>
        </w:trPr>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color w:val="000000"/>
                <w14:ligatures w14:val="none"/>
              </w:rPr>
              <w:t>ΤΙΜΕΣ</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lang w:val="el-GR"/>
                <w14:ligatures w14:val="none"/>
              </w:rPr>
              <w:t>ΠΡΟ</w:t>
            </w:r>
            <w:r>
              <w:rPr>
                <w:color w:val="000000"/>
                <w14:ligatures w14:val="none"/>
              </w:rPr>
              <w:t>ΠΤΥΧΙΟ</w:t>
            </w:r>
            <w:r>
              <w:rPr>
                <w:lang w:val="el-GR"/>
                <w14:ligatures w14:val="none"/>
              </w:rPr>
              <w:t>ΚΟ</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14:ligatures w14:val="none"/>
              </w:rPr>
            </w:pPr>
            <w:r>
              <w:rPr>
                <w:lang w:val="el-GR"/>
                <w14:ligatures w14:val="none"/>
              </w:rPr>
              <w:t>ΜΕΤΑΠΤΥΧΙΑΚΟ</w:t>
            </w:r>
          </w:p>
        </w:tc>
        <w:tc>
          <w:tcPr>
            <w:tcW w:w="1359" w:type="dxa"/>
            <w:tcBorders>
              <w:top w:val="single" w:sz="8" w:space="0" w:color="auto"/>
              <w:left w:val="nil"/>
              <w:bottom w:val="single" w:sz="8" w:space="0" w:color="auto"/>
              <w:right w:val="single" w:sz="8" w:space="0" w:color="auto"/>
            </w:tcBorders>
            <w:hideMark/>
          </w:tcPr>
          <w:p w:rsidR="008838D3" w:rsidRDefault="008838D3" w:rsidP="008838D3">
            <w:pPr>
              <w:spacing w:after="160" w:line="252" w:lineRule="auto"/>
              <w:jc w:val="both"/>
              <w:rPr>
                <w:lang w:val="el-GR"/>
                <w14:ligatures w14:val="none"/>
              </w:rPr>
            </w:pPr>
            <w:r>
              <w:rPr>
                <w:lang w:val="el-GR"/>
                <w14:ligatures w14:val="none"/>
              </w:rPr>
              <w:t>ΔΙΔΑΚΤΟΡΙΚΟ</w:t>
            </w:r>
          </w:p>
        </w:tc>
        <w:tc>
          <w:tcPr>
            <w:tcW w:w="1682" w:type="dxa"/>
            <w:tcBorders>
              <w:top w:val="single" w:sz="8" w:space="0" w:color="auto"/>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rFonts w:ascii="Roboto" w:hAnsi="Roboto"/>
                <w:color w:val="000000"/>
                <w:sz w:val="21"/>
                <w:szCs w:val="21"/>
                <w:shd w:val="clear" w:color="auto" w:fill="FFFFFF"/>
              </w:rPr>
              <w:t>Φ</w:t>
            </w:r>
            <w:r>
              <w:rPr>
                <w:rFonts w:ascii="Roboto" w:hAnsi="Roboto"/>
                <w:color w:val="000000"/>
                <w:sz w:val="21"/>
                <w:szCs w:val="21"/>
                <w:shd w:val="clear" w:color="auto" w:fill="FFFFFF"/>
                <w:lang w:val="el-GR"/>
              </w:rPr>
              <w:t>ΑΡΜΑΚΕΥΤΙΚΗ</w:t>
            </w:r>
          </w:p>
        </w:tc>
        <w:tc>
          <w:tcPr>
            <w:tcW w:w="1593" w:type="dxa"/>
            <w:tcBorders>
              <w:top w:val="single" w:sz="8" w:space="0" w:color="auto"/>
              <w:left w:val="nil"/>
              <w:bottom w:val="single" w:sz="8" w:space="0" w:color="auto"/>
              <w:right w:val="single" w:sz="8" w:space="0" w:color="auto"/>
            </w:tcBorders>
            <w:hideMark/>
          </w:tcPr>
          <w:p w:rsidR="008838D3" w:rsidRDefault="008838D3" w:rsidP="008838D3">
            <w:pPr>
              <w:spacing w:after="160" w:line="252" w:lineRule="auto"/>
              <w:jc w:val="both"/>
              <w:rPr>
                <w:lang w:val="el-GR"/>
                <w14:ligatures w14:val="none"/>
              </w:rPr>
            </w:pPr>
            <w:r>
              <w:rPr>
                <w:lang w:val="el-GR"/>
                <w14:ligatures w14:val="none"/>
              </w:rPr>
              <w:t>ΑΡΧΙΤΕΚΤΟΝΙΚΗ</w:t>
            </w:r>
          </w:p>
        </w:tc>
        <w:tc>
          <w:tcPr>
            <w:tcW w:w="1007" w:type="dxa"/>
            <w:tcBorders>
              <w:top w:val="single" w:sz="8" w:space="0" w:color="auto"/>
              <w:left w:val="nil"/>
              <w:bottom w:val="single" w:sz="8" w:space="0" w:color="auto"/>
              <w:right w:val="single" w:sz="8" w:space="0" w:color="auto"/>
            </w:tcBorders>
            <w:hideMark/>
          </w:tcPr>
          <w:p w:rsidR="008838D3" w:rsidRDefault="008838D3" w:rsidP="008838D3">
            <w:pPr>
              <w:spacing w:after="160" w:line="252" w:lineRule="auto"/>
              <w:jc w:val="both"/>
              <w:rPr>
                <w:lang w:val="el-GR"/>
                <w14:ligatures w14:val="none"/>
              </w:rPr>
            </w:pPr>
            <w:r>
              <w:rPr>
                <w:lang w:val="el-GR"/>
                <w14:ligatures w14:val="none"/>
              </w:rPr>
              <w:t>ΔΙΠΛΩΜΑ</w:t>
            </w:r>
          </w:p>
        </w:tc>
      </w:tr>
      <w:tr w:rsidR="008838D3" w:rsidTr="008838D3">
        <w:trPr>
          <w:trHeight w:val="291"/>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color w:val="000000"/>
                <w14:ligatures w14:val="none"/>
              </w:rPr>
              <w:t>ΕΝΟΙΚΙΑΣΗ</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14:ligatures w14:val="none"/>
              </w:rPr>
              <w:t>33</w:t>
            </w:r>
            <w:r>
              <w:rPr>
                <w:color w:val="000000"/>
                <w14:ligatures w14:val="none"/>
              </w:rPr>
              <w:t>.00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14:ligatures w14:val="none"/>
              </w:rPr>
              <w:t>33</w:t>
            </w:r>
            <w:r>
              <w:rPr>
                <w:color w:val="000000"/>
                <w14:ligatures w14:val="none"/>
              </w:rPr>
              <w:t>.00</w:t>
            </w:r>
          </w:p>
        </w:tc>
        <w:tc>
          <w:tcPr>
            <w:tcW w:w="1359"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37</w:t>
            </w:r>
            <w:r>
              <w:rPr>
                <w:color w:val="000000"/>
                <w14:ligatures w14:val="none"/>
              </w:rPr>
              <w:t>.00</w:t>
            </w:r>
          </w:p>
        </w:tc>
        <w:tc>
          <w:tcPr>
            <w:tcW w:w="1682"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37</w:t>
            </w:r>
            <w:r>
              <w:rPr>
                <w:color w:val="000000"/>
                <w14:ligatures w14:val="none"/>
              </w:rPr>
              <w:t>.00</w:t>
            </w:r>
          </w:p>
        </w:tc>
        <w:tc>
          <w:tcPr>
            <w:tcW w:w="1593"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37</w:t>
            </w:r>
            <w:r>
              <w:rPr>
                <w:color w:val="000000"/>
                <w14:ligatures w14:val="none"/>
              </w:rPr>
              <w:t>.00</w:t>
            </w:r>
          </w:p>
        </w:tc>
        <w:tc>
          <w:tcPr>
            <w:tcW w:w="1007"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lang w:val="el-GR"/>
                <w14:ligatures w14:val="none"/>
              </w:rPr>
              <w:t>29</w:t>
            </w:r>
            <w:r>
              <w:rPr>
                <w:color w:val="000000"/>
                <w14:ligatures w14:val="none"/>
              </w:rPr>
              <w:t>.00</w:t>
            </w:r>
          </w:p>
        </w:tc>
      </w:tr>
      <w:tr w:rsidR="008838D3" w:rsidTr="008838D3">
        <w:trPr>
          <w:trHeight w:val="291"/>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color w:val="000000"/>
                <w14:ligatures w14:val="none"/>
              </w:rPr>
              <w:t>ΑΓΟΡΑ</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14:ligatures w14:val="none"/>
              </w:rPr>
              <w:t>69</w:t>
            </w:r>
            <w:r>
              <w:rPr>
                <w:color w:val="000000"/>
                <w14:ligatures w14:val="none"/>
              </w:rPr>
              <w:t>.00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8838D3" w:rsidRDefault="008838D3" w:rsidP="008838D3">
            <w:pPr>
              <w:spacing w:after="160" w:line="252" w:lineRule="auto"/>
              <w:jc w:val="both"/>
              <w:rPr>
                <w:color w:val="000000"/>
                <w14:ligatures w14:val="none"/>
              </w:rPr>
            </w:pPr>
            <w:r>
              <w:rPr>
                <w14:ligatures w14:val="none"/>
              </w:rPr>
              <w:t>69</w:t>
            </w:r>
            <w:r>
              <w:rPr>
                <w:color w:val="000000"/>
                <w14:ligatures w14:val="none"/>
              </w:rPr>
              <w:t>.00</w:t>
            </w:r>
          </w:p>
        </w:tc>
        <w:tc>
          <w:tcPr>
            <w:tcW w:w="1359"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120</w:t>
            </w:r>
            <w:r>
              <w:rPr>
                <w:color w:val="000000"/>
                <w14:ligatures w14:val="none"/>
              </w:rPr>
              <w:t>.00</w:t>
            </w:r>
          </w:p>
        </w:tc>
        <w:tc>
          <w:tcPr>
            <w:tcW w:w="1682"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72</w:t>
            </w:r>
            <w:r>
              <w:rPr>
                <w:color w:val="000000"/>
                <w14:ligatures w14:val="none"/>
              </w:rPr>
              <w:t>.00</w:t>
            </w:r>
          </w:p>
        </w:tc>
        <w:tc>
          <w:tcPr>
            <w:tcW w:w="1593"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14:ligatures w14:val="none"/>
              </w:rPr>
              <w:t>72</w:t>
            </w:r>
            <w:r>
              <w:rPr>
                <w:color w:val="000000"/>
                <w14:ligatures w14:val="none"/>
              </w:rPr>
              <w:t>.00</w:t>
            </w:r>
          </w:p>
        </w:tc>
        <w:tc>
          <w:tcPr>
            <w:tcW w:w="1007" w:type="dxa"/>
            <w:tcBorders>
              <w:top w:val="nil"/>
              <w:left w:val="nil"/>
              <w:bottom w:val="single" w:sz="8" w:space="0" w:color="auto"/>
              <w:right w:val="single" w:sz="8" w:space="0" w:color="auto"/>
            </w:tcBorders>
            <w:hideMark/>
          </w:tcPr>
          <w:p w:rsidR="008838D3" w:rsidRDefault="008838D3" w:rsidP="008838D3">
            <w:pPr>
              <w:spacing w:after="160" w:line="252" w:lineRule="auto"/>
              <w:jc w:val="both"/>
              <w:rPr>
                <w14:ligatures w14:val="none"/>
              </w:rPr>
            </w:pPr>
            <w:r>
              <w:rPr>
                <w:lang w:val="el-GR"/>
                <w14:ligatures w14:val="none"/>
              </w:rPr>
              <w:t>69</w:t>
            </w:r>
            <w:r>
              <w:rPr>
                <w:color w:val="000000"/>
                <w14:ligatures w14:val="none"/>
              </w:rPr>
              <w:t>.00</w:t>
            </w:r>
          </w:p>
        </w:tc>
      </w:tr>
    </w:tbl>
    <w:p w:rsidR="008838D3" w:rsidRDefault="008838D3" w:rsidP="008838D3">
      <w:pPr>
        <w:spacing w:after="160" w:line="252" w:lineRule="auto"/>
        <w:jc w:val="both"/>
        <w:rPr>
          <w:color w:val="000000"/>
          <w:lang w:val="en-US"/>
          <w14:ligatures w14:val="none"/>
        </w:rPr>
      </w:pPr>
    </w:p>
    <w:p w:rsidR="008838D3" w:rsidRDefault="008838D3" w:rsidP="008838D3">
      <w:pPr>
        <w:spacing w:after="160" w:line="252" w:lineRule="auto"/>
        <w:jc w:val="both"/>
        <w:rPr>
          <w:color w:val="000000"/>
          <w:lang w:val="el-GR"/>
          <w14:ligatures w14:val="none"/>
        </w:rPr>
      </w:pPr>
      <w:r>
        <w:rPr>
          <w:color w:val="000000"/>
          <w:lang w:val="el-GR"/>
          <w14:ligatures w14:val="none"/>
        </w:rPr>
        <w:t>Η αποστολή σε πρατήριο της ΑΚΙ</w:t>
      </w:r>
      <w:r>
        <w:rPr>
          <w:color w:val="000000"/>
          <w:lang w:val="en-US"/>
          <w14:ligatures w14:val="none"/>
        </w:rPr>
        <w:t xml:space="preserve">S EXPRESS </w:t>
      </w:r>
      <w:r>
        <w:rPr>
          <w:color w:val="000000"/>
          <w:lang w:val="el-GR"/>
          <w14:ligatures w14:val="none"/>
        </w:rPr>
        <w:t xml:space="preserve">χρεώνεται επιπλέον με €2.50. </w:t>
      </w:r>
      <w:r>
        <w:rPr>
          <w:color w:val="000000"/>
          <w:lang w:val="en-US"/>
          <w14:ligatures w14:val="none"/>
        </w:rPr>
        <w:t xml:space="preserve">H </w:t>
      </w:r>
      <w:r>
        <w:rPr>
          <w:color w:val="000000"/>
          <w:lang w:val="el-GR"/>
          <w14:ligatures w14:val="none"/>
        </w:rPr>
        <w:t xml:space="preserve">αποστολή κατ’ </w:t>
      </w:r>
      <w:proofErr w:type="spellStart"/>
      <w:r>
        <w:rPr>
          <w:color w:val="000000"/>
          <w:lang w:val="el-GR"/>
          <w14:ligatures w14:val="none"/>
        </w:rPr>
        <w:t>οίκον</w:t>
      </w:r>
      <w:proofErr w:type="spellEnd"/>
      <w:r>
        <w:rPr>
          <w:color w:val="000000"/>
          <w:lang w:val="el-GR"/>
          <w14:ligatures w14:val="none"/>
        </w:rPr>
        <w:t xml:space="preserve"> χρεώνεται επιπλέον με €5,00.</w:t>
      </w:r>
    </w:p>
    <w:p w:rsidR="008838D3" w:rsidRDefault="008838D3" w:rsidP="008838D3">
      <w:pPr>
        <w:spacing w:after="160" w:line="252" w:lineRule="auto"/>
        <w:jc w:val="both"/>
        <w:rPr>
          <w:color w:val="000000"/>
          <w:lang w:val="el-GR"/>
          <w14:ligatures w14:val="none"/>
        </w:rPr>
      </w:pPr>
      <w:r>
        <w:rPr>
          <w:color w:val="000000"/>
          <w:lang w:val="el-GR"/>
          <w14:ligatures w14:val="none"/>
        </w:rPr>
        <w:t>Σε περίπτωση που οι φοιτητές δεν επιθυμούν να προπληρώσουν διαδικτυακά έχουν την επιλογή της αντικαταβολής (δηλαδή να πληρώσουν στην εταιρεία παράδοσης με την παραλαβή της τηβέννου). Η αντικαταβολή χρεώνεται με επιπλέον €1,10.</w:t>
      </w:r>
    </w:p>
    <w:p w:rsidR="008838D3" w:rsidRDefault="008838D3" w:rsidP="008838D3">
      <w:pPr>
        <w:spacing w:after="160"/>
        <w:jc w:val="both"/>
        <w:rPr>
          <w:color w:val="000000"/>
          <w:lang w:val="el-GR"/>
          <w14:ligatures w14:val="none"/>
        </w:rPr>
      </w:pPr>
      <w:r>
        <w:rPr>
          <w:color w:val="000000"/>
          <w:lang w:val="el-GR"/>
          <w14:ligatures w14:val="none"/>
        </w:rPr>
        <w:t>Για οποιασδήποτε περαιτέρω πληροφορίες παρακαλώ επικοινωνήστε μαζί μας στο 22375050.</w:t>
      </w:r>
    </w:p>
    <w:p w:rsidR="008838D3" w:rsidRDefault="008838D3" w:rsidP="008838D3">
      <w:pPr>
        <w:spacing w:after="160"/>
        <w:jc w:val="both"/>
        <w:rPr>
          <w:color w:val="000000"/>
          <w:lang w:val="el-GR"/>
          <w14:ligatures w14:val="none"/>
        </w:rPr>
      </w:pPr>
    </w:p>
    <w:p w:rsidR="008838D3" w:rsidRDefault="008838D3" w:rsidP="008838D3">
      <w:pPr>
        <w:jc w:val="both"/>
        <w:rPr>
          <w:color w:val="000000"/>
          <w:lang w:val="el-GR"/>
          <w14:ligatures w14:val="none"/>
        </w:rPr>
      </w:pPr>
    </w:p>
    <w:p w:rsidR="008838D3" w:rsidRPr="008838D3" w:rsidRDefault="008838D3" w:rsidP="008838D3">
      <w:pPr>
        <w:spacing w:after="160"/>
        <w:jc w:val="both"/>
        <w:rPr>
          <w:b/>
          <w:i/>
          <w:color w:val="000000"/>
          <w:lang w:val="el-GR"/>
          <w14:ligatures w14:val="none"/>
        </w:rPr>
      </w:pPr>
      <w:r w:rsidRPr="008838D3">
        <w:rPr>
          <w:b/>
          <w:i/>
          <w:color w:val="000000"/>
          <w14:ligatures w14:val="none"/>
        </w:rPr>
        <w:t> </w:t>
      </w:r>
      <w:r w:rsidRPr="008838D3">
        <w:rPr>
          <w:b/>
          <w:i/>
          <w:color w:val="000000"/>
          <w:lang w:val="el-GR"/>
          <w14:ligatures w14:val="none"/>
        </w:rPr>
        <w:t>**Το πιο κάτω συμφωνητικό συμπληρώνεται μόνο για όσους/όσες ΔΕΝ προχωρήσουν σε ηλεκτρονική παραγγελία</w:t>
      </w:r>
      <w:r w:rsidR="00777577">
        <w:rPr>
          <w:b/>
          <w:i/>
          <w:color w:val="000000"/>
          <w:lang w:val="el-GR"/>
          <w14:ligatures w14:val="none"/>
        </w:rPr>
        <w:t xml:space="preserve"> και θα παραλάβουν τη στολή από το κατάστημα</w:t>
      </w:r>
      <w:r w:rsidRPr="008838D3">
        <w:rPr>
          <w:b/>
          <w:i/>
          <w:color w:val="000000"/>
          <w:lang w:val="el-GR"/>
          <w14:ligatures w14:val="none"/>
        </w:rPr>
        <w:t xml:space="preserve"> (βλ. σημείο 4 πιο πάνω)</w:t>
      </w:r>
    </w:p>
    <w:p w:rsidR="00437D32" w:rsidRDefault="00437D32"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bookmarkStart w:id="0" w:name="_GoBack"/>
      <w:bookmarkEnd w:id="0"/>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pPr>
    </w:p>
    <w:p w:rsidR="008838D3" w:rsidRDefault="008838D3" w:rsidP="008838D3">
      <w:pPr>
        <w:jc w:val="both"/>
        <w:rPr>
          <w:rFonts w:ascii="Times New Roman" w:hAnsi="Times New Roman" w:cs="Times New Roman"/>
          <w:b/>
          <w:sz w:val="31"/>
          <w:szCs w:val="31"/>
          <w:lang w:val="el-GR"/>
          <w14:ligatures w14:val="none"/>
        </w:rPr>
      </w:pPr>
      <w:r>
        <w:rPr>
          <w:rFonts w:ascii="Times New Roman" w:hAnsi="Times New Roman"/>
          <w:b/>
          <w:sz w:val="31"/>
          <w:szCs w:val="31"/>
          <w:lang w:val="el-GR"/>
        </w:rPr>
        <w:t>Γ. ΚΑΛΛΗΣ (ΒΙΟΜΗΧΑΝΟΙ) ΛΤΔ</w:t>
      </w:r>
    </w:p>
    <w:p w:rsidR="008838D3" w:rsidRDefault="008838D3" w:rsidP="008838D3">
      <w:pPr>
        <w:jc w:val="both"/>
        <w:rPr>
          <w:rFonts w:ascii="Times New Roman" w:hAnsi="Times New Roman"/>
          <w:b/>
          <w:sz w:val="31"/>
          <w:szCs w:val="31"/>
          <w:lang w:val="el-GR"/>
        </w:rPr>
      </w:pPr>
      <w:r>
        <w:rPr>
          <w:rFonts w:ascii="HellasArial" w:hAnsi="HellasArial"/>
          <w:noProof/>
          <w:szCs w:val="20"/>
          <w:lang w:val="en-US"/>
        </w:rPr>
        <w:drawing>
          <wp:anchor distT="0" distB="0" distL="114300" distR="114300" simplePos="0" relativeHeight="251661312" behindDoc="0" locked="0" layoutInCell="1" allowOverlap="1">
            <wp:simplePos x="0" y="0"/>
            <wp:positionH relativeFrom="margin">
              <wp:posOffset>2762250</wp:posOffset>
            </wp:positionH>
            <wp:positionV relativeFrom="paragraph">
              <wp:posOffset>85090</wp:posOffset>
            </wp:positionV>
            <wp:extent cx="1314450" cy="461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pic:spPr>
                </pic:pic>
              </a:graphicData>
            </a:graphic>
            <wp14:sizeRelH relativeFrom="page">
              <wp14:pctWidth>0</wp14:pctWidth>
            </wp14:sizeRelH>
            <wp14:sizeRelV relativeFrom="page">
              <wp14:pctHeight>0</wp14:pctHeight>
            </wp14:sizeRelV>
          </wp:anchor>
        </w:drawing>
      </w:r>
    </w:p>
    <w:p w:rsidR="008838D3" w:rsidRDefault="008838D3" w:rsidP="008838D3">
      <w:pPr>
        <w:jc w:val="both"/>
        <w:rPr>
          <w:rFonts w:ascii="Times New Roman" w:hAnsi="Times New Roman"/>
          <w:b/>
          <w:sz w:val="31"/>
          <w:szCs w:val="31"/>
          <w:lang w:val="el-GR"/>
        </w:rPr>
      </w:pPr>
    </w:p>
    <w:p w:rsidR="008838D3" w:rsidRDefault="008838D3" w:rsidP="008838D3">
      <w:pPr>
        <w:jc w:val="both"/>
        <w:rPr>
          <w:rFonts w:ascii="Times New Roman" w:hAnsi="Times New Roman"/>
          <w:b/>
          <w:sz w:val="31"/>
          <w:szCs w:val="31"/>
          <w:lang w:val="el-GR"/>
        </w:rPr>
      </w:pP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 xml:space="preserve">   </w:t>
      </w:r>
      <w:proofErr w:type="spellStart"/>
      <w:r>
        <w:rPr>
          <w:rFonts w:ascii="Times New Roman" w:hAnsi="Times New Roman"/>
          <w:b/>
          <w:sz w:val="31"/>
          <w:szCs w:val="31"/>
          <w:lang w:val="el-GR"/>
        </w:rPr>
        <w:t>Λεωφ</w:t>
      </w:r>
      <w:proofErr w:type="spellEnd"/>
      <w:r>
        <w:rPr>
          <w:rFonts w:ascii="Times New Roman" w:hAnsi="Times New Roman"/>
          <w:b/>
          <w:sz w:val="31"/>
          <w:szCs w:val="31"/>
          <w:lang w:val="el-GR"/>
        </w:rPr>
        <w:t>. Αρχιεπισκόπου Μακαρίου Γ' 58Γ</w:t>
      </w: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 xml:space="preserve">   1075 Λευκωσία</w:t>
      </w: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 xml:space="preserve">   </w:t>
      </w:r>
      <w:proofErr w:type="spellStart"/>
      <w:r>
        <w:rPr>
          <w:rFonts w:ascii="Times New Roman" w:hAnsi="Times New Roman"/>
          <w:b/>
          <w:sz w:val="31"/>
          <w:szCs w:val="31"/>
          <w:lang w:val="el-GR"/>
        </w:rPr>
        <w:t>Τηλ</w:t>
      </w:r>
      <w:proofErr w:type="spellEnd"/>
      <w:r>
        <w:rPr>
          <w:rFonts w:ascii="Times New Roman" w:hAnsi="Times New Roman"/>
          <w:b/>
          <w:sz w:val="31"/>
          <w:szCs w:val="31"/>
          <w:lang w:val="el-GR"/>
        </w:rPr>
        <w:t>: 22375050</w:t>
      </w:r>
    </w:p>
    <w:p w:rsidR="008838D3" w:rsidRDefault="008838D3" w:rsidP="008838D3">
      <w:pPr>
        <w:jc w:val="both"/>
        <w:rPr>
          <w:rFonts w:ascii="Times New Roman" w:hAnsi="Times New Roman"/>
          <w:b/>
          <w:sz w:val="31"/>
          <w:szCs w:val="31"/>
          <w:u w:val="single"/>
          <w:lang w:val="el-GR"/>
        </w:rPr>
      </w:pPr>
    </w:p>
    <w:p w:rsidR="008838D3" w:rsidRDefault="008838D3" w:rsidP="008838D3">
      <w:pPr>
        <w:jc w:val="both"/>
        <w:rPr>
          <w:rFonts w:ascii="Times New Roman" w:hAnsi="Times New Roman"/>
          <w:sz w:val="23"/>
          <w:szCs w:val="23"/>
          <w:lang w:val="el-GR"/>
        </w:rPr>
      </w:pPr>
      <w:r>
        <w:rPr>
          <w:rFonts w:ascii="Times New Roman" w:hAnsi="Times New Roman"/>
          <w:sz w:val="28"/>
          <w:szCs w:val="28"/>
          <w:lang w:val="el-GR"/>
        </w:rPr>
        <w:t xml:space="preserve">   Ημερομηνία </w:t>
      </w:r>
      <w:r>
        <w:rPr>
          <w:rFonts w:ascii="Times New Roman" w:hAnsi="Times New Roman"/>
          <w:sz w:val="23"/>
          <w:szCs w:val="23"/>
          <w:lang w:val="el-GR"/>
        </w:rPr>
        <w:t>: ………………………..</w:t>
      </w:r>
    </w:p>
    <w:p w:rsidR="008838D3" w:rsidRDefault="008838D3" w:rsidP="008838D3">
      <w:pPr>
        <w:jc w:val="both"/>
        <w:rPr>
          <w:rFonts w:ascii="Times New Roman" w:hAnsi="Times New Roman"/>
          <w:sz w:val="23"/>
          <w:szCs w:val="23"/>
          <w:lang w:val="el-GR"/>
        </w:rPr>
      </w:pPr>
    </w:p>
    <w:p w:rsidR="008838D3" w:rsidRDefault="008838D3" w:rsidP="008838D3">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Εγώ η/ο ....................................................................................................(«Ο Ενοικιαστής»)</w:t>
      </w:r>
    </w:p>
    <w:p w:rsidR="008838D3" w:rsidRDefault="008838D3" w:rsidP="008838D3">
      <w:pPr>
        <w:tabs>
          <w:tab w:val="left" w:pos="1701"/>
        </w:tabs>
        <w:jc w:val="both"/>
        <w:rPr>
          <w:rFonts w:ascii="Times New Roman" w:hAnsi="Times New Roman"/>
          <w:sz w:val="28"/>
          <w:szCs w:val="28"/>
          <w:lang w:val="el-GR"/>
        </w:rPr>
      </w:pPr>
    </w:p>
    <w:p w:rsidR="008838D3" w:rsidRDefault="008838D3" w:rsidP="008838D3">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Παρέλαβα </w:t>
      </w:r>
      <w:r>
        <w:rPr>
          <w:rFonts w:ascii="Times New Roman" w:hAnsi="Times New Roman"/>
          <w:sz w:val="23"/>
          <w:szCs w:val="23"/>
          <w:lang w:val="el-GR"/>
        </w:rPr>
        <w:t>:</w:t>
      </w:r>
      <w:r>
        <w:rPr>
          <w:rFonts w:ascii="Times New Roman" w:hAnsi="Times New Roman"/>
          <w:sz w:val="28"/>
          <w:szCs w:val="28"/>
          <w:lang w:val="el-GR"/>
        </w:rPr>
        <w:t xml:space="preserve">□ </w:t>
      </w:r>
      <w:r>
        <w:rPr>
          <w:rFonts w:ascii="Times New Roman" w:hAnsi="Times New Roman"/>
          <w:sz w:val="28"/>
          <w:szCs w:val="28"/>
        </w:rPr>
        <w:t>T</w:t>
      </w:r>
      <w:proofErr w:type="spellStart"/>
      <w:r>
        <w:rPr>
          <w:rFonts w:ascii="Times New Roman" w:hAnsi="Times New Roman"/>
          <w:sz w:val="28"/>
          <w:szCs w:val="28"/>
          <w:lang w:val="el-GR"/>
        </w:rPr>
        <w:t>ήβεννο</w:t>
      </w:r>
      <w:proofErr w:type="spellEnd"/>
      <w:r>
        <w:rPr>
          <w:rFonts w:ascii="Times New Roman" w:hAnsi="Times New Roman"/>
          <w:sz w:val="28"/>
          <w:szCs w:val="28"/>
          <w:lang w:val="el-GR"/>
        </w:rPr>
        <w:t xml:space="preserve">     □ </w:t>
      </w:r>
      <w:r>
        <w:rPr>
          <w:rFonts w:ascii="Times New Roman" w:hAnsi="Times New Roman"/>
          <w:sz w:val="28"/>
          <w:szCs w:val="28"/>
        </w:rPr>
        <w:t>K</w:t>
      </w:r>
      <w:proofErr w:type="spellStart"/>
      <w:r>
        <w:rPr>
          <w:rFonts w:ascii="Times New Roman" w:hAnsi="Times New Roman"/>
          <w:sz w:val="28"/>
          <w:szCs w:val="28"/>
          <w:lang w:val="el-GR"/>
        </w:rPr>
        <w:t>απέλο</w:t>
      </w:r>
      <w:proofErr w:type="spellEnd"/>
      <w:r>
        <w:rPr>
          <w:rFonts w:ascii="Times New Roman" w:hAnsi="Times New Roman"/>
          <w:sz w:val="28"/>
          <w:szCs w:val="28"/>
          <w:lang w:val="el-GR"/>
        </w:rPr>
        <w:t xml:space="preserve">     □  </w:t>
      </w:r>
      <w:r>
        <w:rPr>
          <w:rFonts w:ascii="Times New Roman" w:hAnsi="Times New Roman"/>
          <w:sz w:val="28"/>
          <w:szCs w:val="28"/>
        </w:rPr>
        <w:t>K</w:t>
      </w:r>
      <w:r>
        <w:rPr>
          <w:rFonts w:ascii="Times New Roman" w:hAnsi="Times New Roman"/>
          <w:sz w:val="28"/>
          <w:szCs w:val="28"/>
          <w:lang w:val="el-GR"/>
        </w:rPr>
        <w:t xml:space="preserve">άπα   □  Φούντα     □  Κορδέλα                                     </w:t>
      </w:r>
    </w:p>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 xml:space="preserve">                      □  Δίπλωμα   □ Πτυχίο      □  Μεταπτυχιακό           □  Διδακτορικό                                                  </w:t>
      </w:r>
    </w:p>
    <w:p w:rsidR="008838D3" w:rsidRDefault="008838D3" w:rsidP="008838D3">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w:t>
      </w:r>
    </w:p>
    <w:p w:rsidR="008838D3" w:rsidRDefault="008838D3" w:rsidP="008838D3">
      <w:pPr>
        <w:tabs>
          <w:tab w:val="left" w:pos="1701"/>
        </w:tabs>
        <w:jc w:val="both"/>
        <w:rPr>
          <w:rFonts w:ascii="Times New Roman" w:hAnsi="Times New Roman"/>
          <w:sz w:val="28"/>
          <w:szCs w:val="28"/>
          <w:lang w:val="el-GR"/>
        </w:rPr>
      </w:pPr>
      <w:r>
        <w:rPr>
          <w:rFonts w:ascii="Times New Roman" w:hAnsi="Times New Roman"/>
          <w:sz w:val="28"/>
          <w:szCs w:val="28"/>
          <w:lang w:val="el-GR"/>
        </w:rPr>
        <w:t>για χρήση στην τελετή αποφοίτησης του ……………………………………………. στις  ……..…………… («ημερομηνία αποφοίτησης»)</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Ο Ενοικιαστής θα παραδώσει την στολή στην εταιρεία Γ. </w:t>
      </w:r>
      <w:proofErr w:type="spellStart"/>
      <w:r>
        <w:rPr>
          <w:rFonts w:ascii="Times New Roman" w:hAnsi="Times New Roman"/>
          <w:sz w:val="28"/>
          <w:szCs w:val="28"/>
          <w:lang w:val="el-GR"/>
        </w:rPr>
        <w:t>Καλλής</w:t>
      </w:r>
      <w:proofErr w:type="spellEnd"/>
      <w:r>
        <w:rPr>
          <w:rFonts w:ascii="Times New Roman" w:hAnsi="Times New Roman"/>
          <w:sz w:val="28"/>
          <w:szCs w:val="28"/>
          <w:lang w:val="el-GR"/>
        </w:rPr>
        <w:t xml:space="preserve"> (Βιομήχανοι) </w:t>
      </w:r>
      <w:proofErr w:type="spellStart"/>
      <w:r>
        <w:rPr>
          <w:rFonts w:ascii="Times New Roman" w:hAnsi="Times New Roman"/>
          <w:sz w:val="28"/>
          <w:szCs w:val="28"/>
          <w:lang w:val="el-GR"/>
        </w:rPr>
        <w:t>Λτδ</w:t>
      </w:r>
      <w:proofErr w:type="spellEnd"/>
      <w:r>
        <w:rPr>
          <w:rFonts w:ascii="Times New Roman" w:hAnsi="Times New Roman"/>
          <w:sz w:val="28"/>
          <w:szCs w:val="28"/>
          <w:lang w:val="el-GR"/>
        </w:rPr>
        <w:t xml:space="preserve"> («η Εταιρεία») μέχρι επτά μέρες μετά το πέρας της αποφοίτησης.</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Η μη παράδοση της στολής εμπρόθεσμα δικαιοδοτεί την εταιρεία να αιτηθεί αποζημίωση της αξίας της η / και επιπρόσθετο ενοίκιο η/και άλλες αποζημιώσεις από τον Ενοικιαστή. </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Ο Ενοικιαστής θα πρέπει να παραδώσει την στολή στην αρχική της κατάσταση, για τυχόν φθορές θα επωμίζεται το κόστος τους ο Ενοικιαστής.  Τα έξοδα επιστροφής της στολής θα τα επωμίζεται ο Ενοικιαστής.  Απαγορεύεται ο Ενοικιαστής να δανείσει ή μετ’ ενοικιάσει τη Στολή. Σε τέτοια περίπτωση η Εταιρεία μπορεί να αιτηθεί επιπρόσθετο ενοίκιο η/και την αξία της στολής η/και αποζημιώσεις.</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Ο Ενοικιαστής δίνει το δικαίωμα στην Εταιρεία να χρεώσει την πιστωτική ή χρεωστική κάρτα του Ενοικιαστή με το ποσό της αξίας της Στολής η/και επιπρόσθετο ενοίκιο η/και  άλλες αποζημιώσεις σύμφωνα με τις παραγράφους 2 &amp; 3 πιο πάνω.</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Ο Ενοικιαστής δίνει το δικαίωμα στην εταιρεία να επικοινωνήσει τηλεφωνικώς ή ηλεκτρονικώς ή με άλλο μέσω μαζί του για θέματα αποκλειστικά για την ενοικίαση της Στολής αυτής. </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lastRenderedPageBreak/>
        <w:t xml:space="preserve">Οι στολές δεν πλένονται και δεν σιδερώνονται.  </w:t>
      </w:r>
      <w:r>
        <w:rPr>
          <w:rFonts w:ascii="Times New Roman" w:hAnsi="Times New Roman"/>
          <w:b/>
          <w:sz w:val="28"/>
          <w:szCs w:val="28"/>
          <w:lang w:val="el-GR"/>
        </w:rPr>
        <w:t xml:space="preserve">Μόνο </w:t>
      </w:r>
      <w:proofErr w:type="spellStart"/>
      <w:r>
        <w:rPr>
          <w:rFonts w:ascii="Times New Roman" w:hAnsi="Times New Roman"/>
          <w:b/>
          <w:sz w:val="28"/>
          <w:szCs w:val="28"/>
          <w:lang w:val="el-GR"/>
        </w:rPr>
        <w:t>στεγνοκαθαριστήριο</w:t>
      </w:r>
      <w:proofErr w:type="spellEnd"/>
      <w:r>
        <w:rPr>
          <w:rFonts w:ascii="Times New Roman" w:hAnsi="Times New Roman"/>
          <w:b/>
          <w:sz w:val="28"/>
          <w:szCs w:val="28"/>
          <w:lang w:val="el-GR"/>
        </w:rPr>
        <w:t>.</w:t>
      </w:r>
    </w:p>
    <w:p w:rsidR="008838D3" w:rsidRDefault="008838D3" w:rsidP="008838D3">
      <w:pPr>
        <w:pStyle w:val="ListParagraph"/>
        <w:numPr>
          <w:ilvl w:val="0"/>
          <w:numId w:val="1"/>
        </w:numPr>
        <w:tabs>
          <w:tab w:val="left" w:pos="1701"/>
        </w:tabs>
        <w:jc w:val="both"/>
        <w:rPr>
          <w:rFonts w:ascii="Times New Roman" w:hAnsi="Times New Roman"/>
          <w:sz w:val="28"/>
          <w:szCs w:val="28"/>
          <w:lang w:val="el-GR"/>
        </w:rPr>
      </w:pPr>
      <w:r>
        <w:rPr>
          <w:rFonts w:ascii="Times New Roman" w:hAnsi="Times New Roman"/>
          <w:sz w:val="28"/>
          <w:szCs w:val="28"/>
          <w:lang w:val="el-GR"/>
        </w:rPr>
        <w:t>Η συμφωνία αυτή τερματίζεται με την εμπρόθεσμη επιστροφή της στολής σε καλή κατάσταση ως περιγράφεται στις παραγράφους 1,2 και 3.</w:t>
      </w:r>
    </w:p>
    <w:p w:rsidR="008838D3" w:rsidRDefault="008838D3" w:rsidP="008838D3">
      <w:pPr>
        <w:jc w:val="both"/>
        <w:rPr>
          <w:rFonts w:ascii="Times New Roman" w:hAnsi="Times New Roman"/>
          <w:sz w:val="28"/>
          <w:szCs w:val="28"/>
          <w:lang w:val="el-GR"/>
        </w:rPr>
      </w:pPr>
    </w:p>
    <w:tbl>
      <w:tblPr>
        <w:tblStyle w:val="TableGrid"/>
        <w:tblW w:w="0" w:type="auto"/>
        <w:tblInd w:w="0" w:type="dxa"/>
        <w:tblLook w:val="04A0" w:firstRow="1" w:lastRow="0" w:firstColumn="1" w:lastColumn="0" w:noHBand="0" w:noVBand="1"/>
      </w:tblPr>
      <w:tblGrid>
        <w:gridCol w:w="2996"/>
        <w:gridCol w:w="1578"/>
        <w:gridCol w:w="15"/>
        <w:gridCol w:w="1701"/>
        <w:gridCol w:w="2726"/>
      </w:tblGrid>
      <w:tr w:rsidR="008838D3" w:rsidTr="008838D3">
        <w:tc>
          <w:tcPr>
            <w:tcW w:w="3493" w:type="dxa"/>
            <w:tcBorders>
              <w:top w:val="single" w:sz="4" w:space="0" w:color="auto"/>
              <w:left w:val="single" w:sz="4" w:space="0" w:color="auto"/>
              <w:bottom w:val="single" w:sz="4" w:space="0" w:color="auto"/>
              <w:right w:val="single" w:sz="4" w:space="0" w:color="auto"/>
            </w:tcBorders>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Αριθμός ταυτότητας</w:t>
            </w:r>
          </w:p>
          <w:p w:rsidR="008838D3" w:rsidRDefault="008838D3" w:rsidP="008838D3">
            <w:pPr>
              <w:jc w:val="both"/>
              <w:rPr>
                <w:rFonts w:ascii="Times New Roman" w:hAnsi="Times New Roman"/>
                <w:sz w:val="28"/>
                <w:szCs w:val="28"/>
                <w:lang w:val="el-GR"/>
              </w:rPr>
            </w:pPr>
          </w:p>
        </w:tc>
        <w:tc>
          <w:tcPr>
            <w:tcW w:w="3873" w:type="dxa"/>
            <w:gridSpan w:val="3"/>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Αριθμός φοιτητικής ταυτότητας</w:t>
            </w:r>
          </w:p>
        </w:tc>
        <w:tc>
          <w:tcPr>
            <w:tcW w:w="3114" w:type="dxa"/>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Πρόγραμμα Σπουδών</w:t>
            </w:r>
          </w:p>
        </w:tc>
      </w:tr>
      <w:tr w:rsidR="008838D3" w:rsidTr="008838D3">
        <w:tc>
          <w:tcPr>
            <w:tcW w:w="5308" w:type="dxa"/>
            <w:gridSpan w:val="3"/>
            <w:tcBorders>
              <w:top w:val="single" w:sz="4" w:space="0" w:color="auto"/>
              <w:left w:val="single" w:sz="4" w:space="0" w:color="auto"/>
              <w:bottom w:val="single" w:sz="4" w:space="0" w:color="auto"/>
              <w:right w:val="single" w:sz="4" w:space="0" w:color="auto"/>
            </w:tcBorders>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Τηλέφωνο σταθερό</w:t>
            </w:r>
          </w:p>
          <w:p w:rsidR="008838D3" w:rsidRDefault="008838D3" w:rsidP="008838D3">
            <w:pPr>
              <w:jc w:val="both"/>
              <w:rPr>
                <w:rFonts w:ascii="Times New Roman" w:hAnsi="Times New Roman"/>
                <w:sz w:val="28"/>
                <w:szCs w:val="28"/>
                <w:lang w:val="el-GR"/>
              </w:rPr>
            </w:pPr>
          </w:p>
        </w:tc>
        <w:tc>
          <w:tcPr>
            <w:tcW w:w="5172" w:type="dxa"/>
            <w:gridSpan w:val="2"/>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Τηλέφωνο κινητό:</w:t>
            </w:r>
          </w:p>
        </w:tc>
      </w:tr>
      <w:tr w:rsidR="008838D3" w:rsidTr="008838D3">
        <w:tc>
          <w:tcPr>
            <w:tcW w:w="1048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Διεύθυνση διαμονής</w:t>
            </w:r>
          </w:p>
        </w:tc>
      </w:tr>
      <w:tr w:rsidR="008838D3" w:rsidTr="008838D3">
        <w:tc>
          <w:tcPr>
            <w:tcW w:w="3493" w:type="dxa"/>
            <w:tcBorders>
              <w:top w:val="single" w:sz="4" w:space="0" w:color="auto"/>
              <w:left w:val="single" w:sz="4" w:space="0" w:color="auto"/>
              <w:bottom w:val="single" w:sz="4" w:space="0" w:color="auto"/>
              <w:right w:val="single" w:sz="4" w:space="0" w:color="auto"/>
            </w:tcBorders>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Οδός &amp;</w:t>
            </w:r>
            <w:r>
              <w:rPr>
                <w:rFonts w:ascii="Times New Roman" w:hAnsi="Times New Roman"/>
                <w:sz w:val="28"/>
                <w:szCs w:val="28"/>
              </w:rPr>
              <w:t xml:space="preserve"> A</w:t>
            </w:r>
            <w:proofErr w:type="spellStart"/>
            <w:r>
              <w:rPr>
                <w:rFonts w:ascii="Times New Roman" w:hAnsi="Times New Roman"/>
                <w:sz w:val="28"/>
                <w:szCs w:val="28"/>
                <w:lang w:val="el-GR"/>
              </w:rPr>
              <w:t>ριθμός</w:t>
            </w:r>
            <w:proofErr w:type="spellEnd"/>
          </w:p>
          <w:p w:rsidR="008838D3" w:rsidRDefault="008838D3" w:rsidP="008838D3">
            <w:pPr>
              <w:jc w:val="both"/>
              <w:rPr>
                <w:rFonts w:ascii="Times New Roman" w:hAnsi="Times New Roman"/>
                <w:sz w:val="28"/>
                <w:szCs w:val="28"/>
                <w:lang w:val="el-GR"/>
              </w:rPr>
            </w:pPr>
          </w:p>
        </w:tc>
        <w:tc>
          <w:tcPr>
            <w:tcW w:w="3873" w:type="dxa"/>
            <w:gridSpan w:val="3"/>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Διαμέρισμα</w:t>
            </w:r>
          </w:p>
        </w:tc>
        <w:tc>
          <w:tcPr>
            <w:tcW w:w="3114" w:type="dxa"/>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Δήμος</w:t>
            </w:r>
          </w:p>
        </w:tc>
      </w:tr>
      <w:tr w:rsidR="008838D3" w:rsidTr="008838D3">
        <w:tc>
          <w:tcPr>
            <w:tcW w:w="5293" w:type="dxa"/>
            <w:gridSpan w:val="2"/>
            <w:tcBorders>
              <w:top w:val="single" w:sz="4" w:space="0" w:color="auto"/>
              <w:left w:val="single" w:sz="4" w:space="0" w:color="auto"/>
              <w:bottom w:val="single" w:sz="4" w:space="0" w:color="auto"/>
              <w:right w:val="single" w:sz="4" w:space="0" w:color="auto"/>
            </w:tcBorders>
          </w:tcPr>
          <w:p w:rsidR="008838D3" w:rsidRDefault="008838D3" w:rsidP="008838D3">
            <w:pPr>
              <w:jc w:val="both"/>
              <w:rPr>
                <w:rFonts w:ascii="Times New Roman" w:hAnsi="Times New Roman"/>
                <w:sz w:val="28"/>
                <w:szCs w:val="28"/>
                <w:lang w:val="el-GR"/>
              </w:rPr>
            </w:pPr>
            <w:proofErr w:type="spellStart"/>
            <w:r>
              <w:rPr>
                <w:rFonts w:ascii="Times New Roman" w:hAnsi="Times New Roman"/>
                <w:sz w:val="28"/>
                <w:szCs w:val="28"/>
                <w:lang w:val="el-GR"/>
              </w:rPr>
              <w:t>Ταχ</w:t>
            </w:r>
            <w:proofErr w:type="spellEnd"/>
            <w:r>
              <w:rPr>
                <w:rFonts w:ascii="Times New Roman" w:hAnsi="Times New Roman"/>
                <w:sz w:val="28"/>
                <w:szCs w:val="28"/>
                <w:lang w:val="el-GR"/>
              </w:rPr>
              <w:t>. Κώδικας</w:t>
            </w:r>
          </w:p>
          <w:p w:rsidR="008838D3" w:rsidRDefault="008838D3" w:rsidP="008838D3">
            <w:pPr>
              <w:jc w:val="both"/>
              <w:rPr>
                <w:rFonts w:ascii="Times New Roman" w:hAnsi="Times New Roman"/>
                <w:sz w:val="28"/>
                <w:szCs w:val="28"/>
                <w:lang w:val="el-GR"/>
              </w:rPr>
            </w:pPr>
          </w:p>
        </w:tc>
        <w:tc>
          <w:tcPr>
            <w:tcW w:w="5187" w:type="dxa"/>
            <w:gridSpan w:val="3"/>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 xml:space="preserve">                           Επαρχία</w:t>
            </w:r>
          </w:p>
        </w:tc>
      </w:tr>
      <w:tr w:rsidR="008838D3" w:rsidTr="008838D3">
        <w:tc>
          <w:tcPr>
            <w:tcW w:w="10480" w:type="dxa"/>
            <w:gridSpan w:val="5"/>
            <w:tcBorders>
              <w:top w:val="single" w:sz="4" w:space="0" w:color="auto"/>
              <w:left w:val="single" w:sz="4" w:space="0" w:color="auto"/>
              <w:bottom w:val="single" w:sz="4" w:space="0" w:color="auto"/>
              <w:right w:val="single" w:sz="4" w:space="0" w:color="auto"/>
            </w:tcBorders>
            <w:hideMark/>
          </w:tcPr>
          <w:p w:rsidR="008838D3" w:rsidRDefault="008838D3" w:rsidP="008838D3">
            <w:pPr>
              <w:jc w:val="both"/>
              <w:rPr>
                <w:rFonts w:ascii="Times New Roman" w:hAnsi="Times New Roman"/>
                <w:sz w:val="28"/>
                <w:szCs w:val="28"/>
              </w:rPr>
            </w:pPr>
            <w:proofErr w:type="spellStart"/>
            <w:r>
              <w:rPr>
                <w:rFonts w:ascii="Times New Roman" w:hAnsi="Times New Roman"/>
                <w:sz w:val="28"/>
                <w:szCs w:val="28"/>
                <w:lang w:val="el-GR"/>
              </w:rPr>
              <w:t>Ηλ</w:t>
            </w:r>
            <w:proofErr w:type="spellEnd"/>
            <w:r>
              <w:rPr>
                <w:rFonts w:ascii="Times New Roman" w:hAnsi="Times New Roman"/>
                <w:sz w:val="28"/>
                <w:szCs w:val="28"/>
                <w:lang w:val="el-GR"/>
              </w:rPr>
              <w:t>.</w:t>
            </w:r>
            <w:r>
              <w:rPr>
                <w:rFonts w:ascii="Times New Roman" w:hAnsi="Times New Roman"/>
                <w:sz w:val="28"/>
                <w:szCs w:val="28"/>
              </w:rPr>
              <w:t xml:space="preserve"> </w:t>
            </w:r>
            <w:r>
              <w:rPr>
                <w:rFonts w:ascii="Times New Roman" w:hAnsi="Times New Roman"/>
                <w:sz w:val="28"/>
                <w:szCs w:val="28"/>
                <w:lang w:val="el-GR"/>
              </w:rPr>
              <w:t>ταχυδρομείο</w:t>
            </w:r>
            <w:r>
              <w:rPr>
                <w:rFonts w:ascii="Times New Roman" w:hAnsi="Times New Roman"/>
                <w:sz w:val="28"/>
                <w:szCs w:val="28"/>
              </w:rPr>
              <w:t xml:space="preserve">: </w:t>
            </w:r>
          </w:p>
        </w:tc>
      </w:tr>
    </w:tbl>
    <w:p w:rsidR="008838D3" w:rsidRDefault="008838D3" w:rsidP="008838D3">
      <w:pPr>
        <w:jc w:val="both"/>
        <w:rPr>
          <w:rFonts w:ascii="Times New Roman" w:eastAsia="Times New Roman" w:hAnsi="Times New Roman"/>
          <w:sz w:val="28"/>
          <w:szCs w:val="28"/>
          <w:lang w:val="el-GR" w:eastAsia="en-US"/>
        </w:rPr>
      </w:pPr>
      <w:r>
        <w:rPr>
          <w:rFonts w:ascii="Times New Roman" w:hAnsi="Times New Roman"/>
          <w:sz w:val="28"/>
          <w:szCs w:val="28"/>
          <w:lang w:val="el-GR"/>
        </w:rPr>
        <w:t xml:space="preserve">                     </w:t>
      </w:r>
    </w:p>
    <w:p w:rsidR="008838D3" w:rsidRDefault="008838D3" w:rsidP="008838D3">
      <w:pPr>
        <w:jc w:val="both"/>
        <w:rPr>
          <w:rFonts w:ascii="Times New Roman" w:hAnsi="Times New Roman"/>
          <w:sz w:val="28"/>
          <w:szCs w:val="28"/>
          <w:lang w:val="el-GR"/>
        </w:rPr>
      </w:pPr>
      <w:r>
        <w:rPr>
          <w:rFonts w:ascii="Times New Roman" w:hAnsi="Times New Roman"/>
          <w:sz w:val="28"/>
          <w:szCs w:val="28"/>
          <w:lang w:val="el-GR"/>
        </w:rPr>
        <w:t>Υπογραφή: ………………………………………..</w:t>
      </w: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sz w:val="28"/>
          <w:szCs w:val="28"/>
          <w:lang w:val="el-GR"/>
        </w:rPr>
      </w:pPr>
    </w:p>
    <w:p w:rsidR="008838D3" w:rsidRDefault="008838D3" w:rsidP="008838D3">
      <w:pPr>
        <w:jc w:val="both"/>
        <w:rPr>
          <w:rFonts w:ascii="Times New Roman" w:hAnsi="Times New Roman"/>
          <w:b/>
          <w:sz w:val="31"/>
          <w:szCs w:val="31"/>
          <w:lang w:val="el-GR"/>
        </w:rPr>
      </w:pP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Γ. ΚΑΛΛΗΣ (ΒΙΟΜΗΧΑΝΟΙ) ΛΤΔ</w:t>
      </w:r>
    </w:p>
    <w:p w:rsidR="008838D3" w:rsidRDefault="008838D3" w:rsidP="008838D3">
      <w:pPr>
        <w:jc w:val="both"/>
        <w:rPr>
          <w:rFonts w:ascii="Times New Roman" w:hAnsi="Times New Roman"/>
          <w:b/>
          <w:sz w:val="31"/>
          <w:szCs w:val="31"/>
          <w:lang w:val="el-GR"/>
        </w:rPr>
      </w:pPr>
      <w:r>
        <w:rPr>
          <w:rFonts w:ascii="HellasArial" w:hAnsi="HellasArial"/>
          <w:noProof/>
          <w:szCs w:val="20"/>
          <w:lang w:val="en-US"/>
        </w:rPr>
        <w:drawing>
          <wp:anchor distT="0" distB="0" distL="114300" distR="114300" simplePos="0" relativeHeight="251662336" behindDoc="0" locked="0" layoutInCell="1" allowOverlap="1">
            <wp:simplePos x="0" y="0"/>
            <wp:positionH relativeFrom="margin">
              <wp:posOffset>2628900</wp:posOffset>
            </wp:positionH>
            <wp:positionV relativeFrom="paragraph">
              <wp:posOffset>85090</wp:posOffset>
            </wp:positionV>
            <wp:extent cx="1314450" cy="461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pic:spPr>
                </pic:pic>
              </a:graphicData>
            </a:graphic>
            <wp14:sizeRelH relativeFrom="page">
              <wp14:pctWidth>0</wp14:pctWidth>
            </wp14:sizeRelH>
            <wp14:sizeRelV relativeFrom="page">
              <wp14:pctHeight>0</wp14:pctHeight>
            </wp14:sizeRelV>
          </wp:anchor>
        </w:drawing>
      </w:r>
    </w:p>
    <w:p w:rsidR="008838D3" w:rsidRDefault="008838D3" w:rsidP="008838D3">
      <w:pPr>
        <w:jc w:val="both"/>
        <w:rPr>
          <w:rFonts w:ascii="Times New Roman" w:hAnsi="Times New Roman"/>
          <w:b/>
          <w:sz w:val="31"/>
          <w:szCs w:val="31"/>
          <w:lang w:val="el-GR"/>
        </w:rPr>
      </w:pP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 xml:space="preserve">   </w:t>
      </w:r>
    </w:p>
    <w:p w:rsidR="008838D3" w:rsidRDefault="008838D3" w:rsidP="008838D3">
      <w:pPr>
        <w:jc w:val="both"/>
        <w:rPr>
          <w:rFonts w:ascii="Times New Roman" w:hAnsi="Times New Roman"/>
          <w:b/>
          <w:sz w:val="31"/>
          <w:szCs w:val="31"/>
          <w:lang w:val="el-GR"/>
        </w:rPr>
      </w:pPr>
      <w:proofErr w:type="spellStart"/>
      <w:r>
        <w:rPr>
          <w:rFonts w:ascii="Times New Roman" w:hAnsi="Times New Roman"/>
          <w:b/>
          <w:sz w:val="31"/>
          <w:szCs w:val="31"/>
          <w:lang w:val="el-GR"/>
        </w:rPr>
        <w:t>Λεωφ</w:t>
      </w:r>
      <w:proofErr w:type="spellEnd"/>
      <w:r>
        <w:rPr>
          <w:rFonts w:ascii="Times New Roman" w:hAnsi="Times New Roman"/>
          <w:b/>
          <w:sz w:val="31"/>
          <w:szCs w:val="31"/>
          <w:lang w:val="el-GR"/>
        </w:rPr>
        <w:t>. Αρχιεπισκόπου Μακαρίου Γ' 58Γ</w:t>
      </w:r>
      <w:r>
        <w:rPr>
          <w:rFonts w:ascii="Times New Roman" w:hAnsi="Times New Roman"/>
          <w:b/>
          <w:sz w:val="31"/>
          <w:szCs w:val="31"/>
          <w:lang w:val="el-GR"/>
        </w:rPr>
        <w:tab/>
      </w:r>
    </w:p>
    <w:p w:rsidR="008838D3" w:rsidRDefault="008838D3" w:rsidP="008838D3">
      <w:pPr>
        <w:jc w:val="both"/>
        <w:rPr>
          <w:rFonts w:ascii="Times New Roman" w:hAnsi="Times New Roman"/>
          <w:b/>
          <w:sz w:val="31"/>
          <w:szCs w:val="31"/>
          <w:lang w:val="el-GR"/>
        </w:rPr>
      </w:pPr>
      <w:r>
        <w:rPr>
          <w:rFonts w:ascii="Times New Roman" w:hAnsi="Times New Roman"/>
          <w:b/>
          <w:sz w:val="31"/>
          <w:szCs w:val="31"/>
          <w:lang w:val="el-GR"/>
        </w:rPr>
        <w:t>1075 Λευκωσία</w:t>
      </w:r>
    </w:p>
    <w:p w:rsidR="008838D3" w:rsidRDefault="008838D3" w:rsidP="008838D3">
      <w:pPr>
        <w:jc w:val="both"/>
        <w:rPr>
          <w:rFonts w:ascii="Times New Roman" w:hAnsi="Times New Roman"/>
          <w:b/>
          <w:sz w:val="31"/>
          <w:szCs w:val="31"/>
          <w:lang w:val="el-GR"/>
        </w:rPr>
      </w:pPr>
      <w:proofErr w:type="spellStart"/>
      <w:r>
        <w:rPr>
          <w:rFonts w:ascii="Times New Roman" w:hAnsi="Times New Roman"/>
          <w:b/>
          <w:sz w:val="31"/>
          <w:szCs w:val="31"/>
          <w:lang w:val="el-GR"/>
        </w:rPr>
        <w:t>Τηλ</w:t>
      </w:r>
      <w:proofErr w:type="spellEnd"/>
      <w:r>
        <w:rPr>
          <w:rFonts w:ascii="Times New Roman" w:hAnsi="Times New Roman"/>
          <w:b/>
          <w:sz w:val="31"/>
          <w:szCs w:val="31"/>
          <w:lang w:val="el-GR"/>
        </w:rPr>
        <w:t>: 22375050</w:t>
      </w:r>
    </w:p>
    <w:p w:rsidR="008838D3" w:rsidRDefault="008838D3" w:rsidP="008838D3">
      <w:pPr>
        <w:jc w:val="both"/>
        <w:rPr>
          <w:rFonts w:ascii="Times New Roman" w:hAnsi="Times New Roman"/>
          <w:b/>
          <w:sz w:val="31"/>
          <w:szCs w:val="31"/>
          <w:u w:val="single"/>
          <w:lang w:val="el-GR"/>
        </w:rPr>
      </w:pPr>
    </w:p>
    <w:p w:rsidR="008838D3" w:rsidRDefault="008838D3" w:rsidP="008838D3">
      <w:pPr>
        <w:jc w:val="both"/>
        <w:rPr>
          <w:rFonts w:ascii="Times New Roman" w:hAnsi="Times New Roman"/>
          <w:b/>
          <w:sz w:val="31"/>
          <w:szCs w:val="31"/>
          <w:u w:val="single"/>
          <w:lang w:val="el-GR"/>
        </w:rPr>
      </w:pPr>
    </w:p>
    <w:p w:rsidR="008838D3" w:rsidRDefault="008838D3" w:rsidP="008838D3">
      <w:pPr>
        <w:jc w:val="both"/>
        <w:rPr>
          <w:rFonts w:ascii="Times New Roman" w:hAnsi="Times New Roman"/>
          <w:b/>
          <w:szCs w:val="20"/>
          <w:lang w:val="el-GR"/>
        </w:rPr>
      </w:pPr>
      <w:r>
        <w:rPr>
          <w:rFonts w:ascii="Times New Roman" w:hAnsi="Times New Roman"/>
          <w:b/>
          <w:lang w:val="el-GR"/>
        </w:rPr>
        <w:t>ΕΝΤΥΠΟ ΕΝΗΜΕΡΩΣΗΣ ΚΑΙ ΛΗΨΗΣ ΣΥΓΚΑΤΑΘΕΣΗΣ</w:t>
      </w:r>
    </w:p>
    <w:p w:rsidR="008838D3" w:rsidRDefault="008838D3" w:rsidP="008838D3">
      <w:pPr>
        <w:jc w:val="both"/>
        <w:rPr>
          <w:rFonts w:ascii="Times New Roman" w:hAnsi="Times New Roman"/>
          <w:b/>
          <w:lang w:val="el-GR"/>
        </w:rPr>
      </w:pP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 xml:space="preserve">Η εταιρεία Γ. </w:t>
      </w:r>
      <w:proofErr w:type="spellStart"/>
      <w:r>
        <w:rPr>
          <w:rFonts w:ascii="Times New Roman" w:hAnsi="Times New Roman"/>
          <w:lang w:val="el-GR"/>
        </w:rPr>
        <w:t>Καλλής</w:t>
      </w:r>
      <w:proofErr w:type="spellEnd"/>
      <w:r>
        <w:rPr>
          <w:rFonts w:ascii="Times New Roman" w:hAnsi="Times New Roman"/>
          <w:lang w:val="el-GR"/>
        </w:rPr>
        <w:t xml:space="preserve"> (Βιομήχανοι) </w:t>
      </w:r>
      <w:proofErr w:type="spellStart"/>
      <w:r>
        <w:rPr>
          <w:rFonts w:ascii="Times New Roman" w:hAnsi="Times New Roman"/>
          <w:lang w:val="el-GR"/>
        </w:rPr>
        <w:t>Λτδ</w:t>
      </w:r>
      <w:proofErr w:type="spellEnd"/>
      <w:r>
        <w:rPr>
          <w:rFonts w:ascii="Times New Roman" w:hAnsi="Times New Roman"/>
          <w:lang w:val="el-GR"/>
        </w:rPr>
        <w:t xml:space="preserve"> (η «Εταιρεία») στα πλαίσια της Συμφωνίας Ενοικίασης στολής, ζητεί από εσάς όπως συμπληρώσετε τα ακόλουθα στοιχεία:</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Ονοματεπώνυμο, αριθμός πολιτικής και φοιτητικής ταυτότητας, τηλέφωνο επικοινωνίας (σταθερό και κινητό), διεύθυνση διαμονής σας, ηλεκτρονικό ταχυδρομείο, πανεπιστήμιο φοίτησης, πρόγραμμα σπουδών, ημερομηνία αποφοίτησης (τα «Προσωπικά Δεδομένα»).</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Τα πιο πάνω Προσωπικά Δεδομένα συλλέγονται και καταχωρούνται στο σύστημα μας σε ηλεκτρονική μορφή και σε έντυπη μορφή με μοναδικό σκοπό την εφαρμογή της Συμφωνίας Ενοικίασης στολής μεταξύ της Εταιρείας και εσάς και την εκπλήρωση των υποχρεώσεων των μερών που απορρέουν από αυτή τη συμφωνία.</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 xml:space="preserve">Η Εταιρεία μέσω των νόμιμων αντιπροσώπων και εξουσιοδοτημένων προσώπων της θα χρησιμοποιήσει τα εν λόγω Προσωπικά Δεδομένα μόνο κατά την περίπτωση όπου παραλείψετε να παραδώσετε την στολή εντός της καθορισμένης χρονικής περιόδου, για σκοπούς επικοινωνίας μαζί σας ή/και για την διεκδίκηση των νόμιμων αξιώσεων της Εταιρείας σε τέτοια περίπτωση.   </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Κατά την παράδοση της στολής από πλευράς σας και νοουμένου ότι η στολή βρίσκεται στην κατάσταση στην οποία σας παραδόθηκε σύμφωνα με τους όρους της Συμφωνίας Ενοικίασης, η Εταιρεία θα προχωρήσει άμεσα στην καταστροφή και διαγραφή όλων των Προσωπικών σας Δεδομένων από το σύστημα της.</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b/>
          <w:lang w:val="el-GR"/>
        </w:rPr>
      </w:pPr>
    </w:p>
    <w:p w:rsidR="008838D3" w:rsidRDefault="008838D3" w:rsidP="008838D3">
      <w:pPr>
        <w:jc w:val="both"/>
        <w:rPr>
          <w:rFonts w:ascii="Times New Roman" w:hAnsi="Times New Roman"/>
          <w:b/>
          <w:lang w:val="el-GR"/>
        </w:rPr>
      </w:pPr>
      <w:r>
        <w:rPr>
          <w:rFonts w:ascii="Times New Roman" w:hAnsi="Times New Roman"/>
          <w:b/>
          <w:lang w:val="el-GR"/>
        </w:rPr>
        <w:t>ΔΗΛΩΣΗ ΕΝΟΙΚΙΑΣΤΗ</w:t>
      </w:r>
    </w:p>
    <w:p w:rsidR="008838D3" w:rsidRDefault="008838D3" w:rsidP="008838D3">
      <w:pPr>
        <w:jc w:val="both"/>
        <w:rPr>
          <w:rFonts w:ascii="Times New Roman" w:hAnsi="Times New Roman"/>
          <w:b/>
          <w:lang w:val="el-GR"/>
        </w:rPr>
      </w:pP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Έχω λάβει πλήρη ενημέρωση για το περιεχόμενο του παρόντος εντύπου, και ελεύθερα και με πλήρης επίγνωση αποδέχομαι και δίδω την ρητή συγκατάθεση μου για την συλλογή και καταχώρηση των προσωπικών δεδομένων μου για τον σκοπό που περιγράφεται πιο πάνω.</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___________________</w:t>
      </w:r>
    </w:p>
    <w:p w:rsidR="008838D3" w:rsidRDefault="008838D3" w:rsidP="008838D3">
      <w:pPr>
        <w:jc w:val="both"/>
        <w:rPr>
          <w:rFonts w:ascii="Times New Roman" w:hAnsi="Times New Roman"/>
          <w:lang w:val="el-GR"/>
        </w:rPr>
      </w:pPr>
      <w:r>
        <w:rPr>
          <w:rFonts w:ascii="Times New Roman" w:hAnsi="Times New Roman"/>
          <w:lang w:val="el-GR"/>
        </w:rPr>
        <w:t>Ο/Η ΔΗΛΩΝ/ΟΥΣΑ</w:t>
      </w:r>
      <w:r>
        <w:rPr>
          <w:rFonts w:ascii="Times New Roman" w:hAnsi="Times New Roman"/>
          <w:lang w:val="el-GR"/>
        </w:rPr>
        <w:tab/>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lang w:val="el-GR"/>
        </w:rPr>
      </w:pPr>
      <w:r>
        <w:rPr>
          <w:rFonts w:ascii="Times New Roman" w:hAnsi="Times New Roman"/>
          <w:lang w:val="el-GR"/>
        </w:rPr>
        <w:t>Όνομα:</w:t>
      </w:r>
    </w:p>
    <w:p w:rsidR="008838D3" w:rsidRDefault="008838D3" w:rsidP="008838D3">
      <w:pPr>
        <w:jc w:val="both"/>
        <w:rPr>
          <w:rFonts w:ascii="Times New Roman" w:hAnsi="Times New Roman"/>
          <w:lang w:val="el-GR"/>
        </w:rPr>
      </w:pPr>
    </w:p>
    <w:p w:rsidR="008838D3" w:rsidRDefault="008838D3" w:rsidP="008838D3">
      <w:pPr>
        <w:jc w:val="both"/>
        <w:rPr>
          <w:rFonts w:ascii="Times New Roman" w:hAnsi="Times New Roman"/>
        </w:rPr>
      </w:pPr>
      <w:r>
        <w:rPr>
          <w:rFonts w:ascii="Times New Roman" w:hAnsi="Times New Roman"/>
        </w:rPr>
        <w:t>A</w:t>
      </w:r>
      <w:r>
        <w:rPr>
          <w:rFonts w:ascii="Times New Roman" w:hAnsi="Times New Roman"/>
          <w:lang w:val="el-GR"/>
        </w:rPr>
        <w:t>ρ. Ταυτότητας</w:t>
      </w:r>
      <w:r>
        <w:rPr>
          <w:rFonts w:ascii="Times New Roman" w:hAnsi="Times New Roman"/>
        </w:rPr>
        <w:t>:</w:t>
      </w:r>
    </w:p>
    <w:p w:rsidR="008838D3" w:rsidRDefault="008838D3" w:rsidP="008838D3">
      <w:pPr>
        <w:jc w:val="both"/>
        <w:rPr>
          <w:rFonts w:ascii="Times New Roman" w:hAnsi="Times New Roman"/>
        </w:rPr>
      </w:pPr>
    </w:p>
    <w:p w:rsidR="008838D3" w:rsidRDefault="008838D3" w:rsidP="008838D3">
      <w:pPr>
        <w:jc w:val="both"/>
        <w:rPr>
          <w:rFonts w:ascii="Times New Roman" w:hAnsi="Times New Roman"/>
          <w:lang w:val="el-GR"/>
        </w:rPr>
      </w:pPr>
      <w:r>
        <w:rPr>
          <w:rFonts w:ascii="Times New Roman" w:hAnsi="Times New Roman"/>
          <w:lang w:val="el-GR"/>
        </w:rPr>
        <w:t>Ημερομηνία</w:t>
      </w:r>
      <w:r>
        <w:rPr>
          <w:rFonts w:ascii="Times New Roman" w:hAnsi="Times New Roman"/>
        </w:rPr>
        <w:t>:</w:t>
      </w:r>
      <w:r>
        <w:rPr>
          <w:rFonts w:ascii="Times New Roman" w:hAnsi="Times New Roman"/>
          <w:lang w:val="el-GR"/>
        </w:rPr>
        <w:t xml:space="preserve"> </w:t>
      </w:r>
    </w:p>
    <w:p w:rsidR="008838D3" w:rsidRDefault="008838D3" w:rsidP="008838D3">
      <w:pPr>
        <w:jc w:val="both"/>
        <w:rPr>
          <w:rFonts w:ascii="Times New Roman" w:hAnsi="Times New Roman"/>
          <w:sz w:val="28"/>
          <w:szCs w:val="28"/>
          <w:lang w:val="el-GR"/>
        </w:rPr>
      </w:pPr>
    </w:p>
    <w:p w:rsidR="008838D3" w:rsidRDefault="008838D3" w:rsidP="008838D3">
      <w:pPr>
        <w:jc w:val="both"/>
      </w:pPr>
    </w:p>
    <w:sectPr w:rsidR="00883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HellasArial">
    <w:altName w:val="Times New Roman"/>
    <w:charset w:val="00"/>
    <w:family w:val="auto"/>
    <w:pitch w:val="variable"/>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C62C4"/>
    <w:multiLevelType w:val="hybridMultilevel"/>
    <w:tmpl w:val="69BCD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D3"/>
    <w:rsid w:val="00437D32"/>
    <w:rsid w:val="00777577"/>
    <w:rsid w:val="0088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8944"/>
  <w15:chartTrackingRefBased/>
  <w15:docId w15:val="{0F10AB8B-5616-4DE8-9EFE-9D4A6115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8D3"/>
    <w:pPr>
      <w:spacing w:after="0" w:line="240" w:lineRule="auto"/>
    </w:pPr>
    <w:rPr>
      <w:rFonts w:ascii="Aptos" w:hAnsi="Aptos" w:cs="Calibri"/>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8D3"/>
    <w:rPr>
      <w:color w:val="467886"/>
      <w:u w:val="single"/>
    </w:rPr>
  </w:style>
  <w:style w:type="character" w:styleId="UnresolvedMention">
    <w:name w:val="Unresolved Mention"/>
    <w:basedOn w:val="DefaultParagraphFont"/>
    <w:uiPriority w:val="99"/>
    <w:semiHidden/>
    <w:unhideWhenUsed/>
    <w:rsid w:val="008838D3"/>
    <w:rPr>
      <w:color w:val="605E5C"/>
      <w:shd w:val="clear" w:color="auto" w:fill="E1DFDD"/>
    </w:rPr>
  </w:style>
  <w:style w:type="paragraph" w:styleId="ListParagraph">
    <w:name w:val="List Paragraph"/>
    <w:basedOn w:val="Normal"/>
    <w:uiPriority w:val="34"/>
    <w:qFormat/>
    <w:rsid w:val="008838D3"/>
    <w:pPr>
      <w:ind w:left="720"/>
      <w:contextualSpacing/>
    </w:pPr>
    <w:rPr>
      <w:rFonts w:ascii="HellasArial" w:eastAsia="Times New Roman" w:hAnsi="HellasArial" w:cs="Times New Roman"/>
      <w:szCs w:val="20"/>
      <w:lang w:val="en-US" w:eastAsia="en-US"/>
      <w14:ligatures w14:val="none"/>
    </w:rPr>
  </w:style>
  <w:style w:type="table" w:styleId="TableGrid">
    <w:name w:val="Table Grid"/>
    <w:basedOn w:val="TableNormal"/>
    <w:uiPriority w:val="39"/>
    <w:rsid w:val="008838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5584">
      <w:bodyDiv w:val="1"/>
      <w:marLeft w:val="0"/>
      <w:marRight w:val="0"/>
      <w:marTop w:val="0"/>
      <w:marBottom w:val="0"/>
      <w:divBdr>
        <w:top w:val="none" w:sz="0" w:space="0" w:color="auto"/>
        <w:left w:val="none" w:sz="0" w:space="0" w:color="auto"/>
        <w:bottom w:val="none" w:sz="0" w:space="0" w:color="auto"/>
        <w:right w:val="none" w:sz="0" w:space="0" w:color="auto"/>
      </w:divBdr>
    </w:div>
    <w:div w:id="663707686">
      <w:bodyDiv w:val="1"/>
      <w:marLeft w:val="0"/>
      <w:marRight w:val="0"/>
      <w:marTop w:val="0"/>
      <w:marBottom w:val="0"/>
      <w:divBdr>
        <w:top w:val="none" w:sz="0" w:space="0" w:color="auto"/>
        <w:left w:val="none" w:sz="0" w:space="0" w:color="auto"/>
        <w:bottom w:val="none" w:sz="0" w:space="0" w:color="auto"/>
        <w:right w:val="none" w:sz="0" w:space="0" w:color="auto"/>
      </w:divBdr>
    </w:div>
    <w:div w:id="7973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jet.com.cy/gowns-university-colle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Athanasiou</dc:creator>
  <cp:keywords/>
  <dc:description/>
  <cp:lastModifiedBy>Andrea Athanasiou</cp:lastModifiedBy>
  <cp:revision>2</cp:revision>
  <dcterms:created xsi:type="dcterms:W3CDTF">2025-04-13T08:57:00Z</dcterms:created>
  <dcterms:modified xsi:type="dcterms:W3CDTF">2025-04-14T06:44:00Z</dcterms:modified>
</cp:coreProperties>
</file>